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51A9" w14:textId="77777777" w:rsidR="00A2516F" w:rsidRDefault="00A2516F" w:rsidP="00C85B01">
      <w:pPr>
        <w:pStyle w:val="paragraph"/>
        <w:spacing w:after="0"/>
        <w:jc w:val="both"/>
        <w:textAlignment w:val="baseline"/>
        <w:rPr>
          <w:rFonts w:ascii="Arial" w:eastAsiaTheme="majorEastAsia" w:hAnsi="Arial" w:cs="Arial"/>
          <w:b/>
          <w:bCs/>
          <w:color w:val="006D6B"/>
          <w:sz w:val="29"/>
          <w:szCs w:val="29"/>
        </w:rPr>
      </w:pPr>
    </w:p>
    <w:p w14:paraId="01D7F1D3" w14:textId="0EDC2202" w:rsidR="00C85B01" w:rsidRPr="00C85B01" w:rsidRDefault="00C85B01" w:rsidP="00C85B01">
      <w:pPr>
        <w:pStyle w:val="paragraph"/>
        <w:spacing w:after="0"/>
        <w:jc w:val="both"/>
        <w:textAlignment w:val="baseline"/>
        <w:rPr>
          <w:rFonts w:ascii="Arial" w:eastAsiaTheme="majorEastAsia" w:hAnsi="Arial" w:cs="Arial"/>
          <w:b/>
          <w:bCs/>
          <w:color w:val="006D6B"/>
          <w:sz w:val="29"/>
          <w:szCs w:val="29"/>
        </w:rPr>
      </w:pPr>
      <w:r w:rsidRPr="00C85B01">
        <w:rPr>
          <w:rFonts w:ascii="Arial" w:eastAsiaTheme="majorEastAsia" w:hAnsi="Arial" w:cs="Arial"/>
          <w:b/>
          <w:bCs/>
          <w:color w:val="006D6B"/>
          <w:sz w:val="29"/>
          <w:szCs w:val="29"/>
        </w:rPr>
        <w:t>Fachjury vergibt Medienpreis Tiergesundheit 2025 in Gold, Silber und Bronze</w:t>
      </w:r>
    </w:p>
    <w:p w14:paraId="727DA4C5" w14:textId="393BDCF9" w:rsidR="00921888" w:rsidRPr="00921888" w:rsidRDefault="00921888" w:rsidP="00921888">
      <w:pPr>
        <w:spacing w:line="276" w:lineRule="auto"/>
        <w:jc w:val="both"/>
        <w:rPr>
          <w:rFonts w:ascii="Arial" w:hAnsi="Arial" w:cs="Arial"/>
          <w:sz w:val="25"/>
          <w:szCs w:val="25"/>
        </w:rPr>
      </w:pPr>
      <w:r w:rsidRPr="00921888">
        <w:rPr>
          <w:rFonts w:ascii="Arial" w:hAnsi="Arial" w:cs="Arial"/>
          <w:sz w:val="25"/>
          <w:szCs w:val="25"/>
        </w:rPr>
        <w:t>Bonn und Frankfurt am Main, Dezember 2025 – Der Bundesverband Praktizierender Tierärzte (</w:t>
      </w:r>
      <w:proofErr w:type="spellStart"/>
      <w:r w:rsidRPr="00921888">
        <w:rPr>
          <w:rFonts w:ascii="Arial" w:hAnsi="Arial" w:cs="Arial"/>
          <w:sz w:val="25"/>
          <w:szCs w:val="25"/>
        </w:rPr>
        <w:t>bpt</w:t>
      </w:r>
      <w:proofErr w:type="spellEnd"/>
      <w:r w:rsidRPr="00921888">
        <w:rPr>
          <w:rFonts w:ascii="Arial" w:hAnsi="Arial" w:cs="Arial"/>
          <w:sz w:val="25"/>
          <w:szCs w:val="25"/>
        </w:rPr>
        <w:t>) und der Bundesverband für Tiergesundheit (BfT) haben die Gewinnerinnen und Gewinner des Medienpreises Tiergesundheit 2025 bekanntgegeben. Die Fachjury würdigte Beiträge, die in besonderer Weise zur Aufklärung über Tiergesundheit und Lebensmittelsicherheit beitragen und komplexe Themen einem breiten Publikum verständlich vermitteln.</w:t>
      </w:r>
    </w:p>
    <w:p w14:paraId="5927704F" w14:textId="592706E3" w:rsidR="00BE12A9" w:rsidRPr="002C6015" w:rsidRDefault="00921888" w:rsidP="00921888">
      <w:pPr>
        <w:spacing w:line="276" w:lineRule="auto"/>
        <w:jc w:val="both"/>
        <w:rPr>
          <w:rFonts w:ascii="Arial" w:hAnsi="Arial" w:cs="Arial"/>
          <w:sz w:val="25"/>
          <w:szCs w:val="25"/>
        </w:rPr>
      </w:pPr>
      <w:r w:rsidRPr="00921888">
        <w:rPr>
          <w:rFonts w:ascii="Arial" w:hAnsi="Arial" w:cs="Arial"/>
          <w:sz w:val="25"/>
          <w:szCs w:val="25"/>
        </w:rPr>
        <w:t>„Die ausgezeichneten Arbeiten zeigen, wie wichtig es ist, Tiergesundheit in den Mittelpunkt der öffentlichen Kommunikation zu stellen – sei es im Kinderfernsehen, in der Tagespresse oder im regionalen Journalismus“, betonte die Jury in ihrer Begründung.</w:t>
      </w:r>
    </w:p>
    <w:p w14:paraId="3A5D7DA7" w14:textId="77777777" w:rsidR="00921888" w:rsidRPr="004427BA" w:rsidRDefault="00921888" w:rsidP="004427BA">
      <w:pPr>
        <w:pStyle w:val="paragraph"/>
        <w:spacing w:after="0"/>
        <w:jc w:val="both"/>
        <w:textAlignment w:val="baseline"/>
        <w:rPr>
          <w:rFonts w:ascii="Arial" w:eastAsiaTheme="majorEastAsia" w:hAnsi="Arial" w:cs="Arial"/>
          <w:b/>
          <w:bCs/>
          <w:color w:val="006D6B"/>
          <w:sz w:val="25"/>
          <w:szCs w:val="25"/>
        </w:rPr>
      </w:pPr>
      <w:r w:rsidRPr="004427BA">
        <w:rPr>
          <w:rFonts w:ascii="Arial" w:eastAsiaTheme="majorEastAsia" w:hAnsi="Arial" w:cs="Arial"/>
          <w:b/>
          <w:bCs/>
          <w:color w:val="006D6B"/>
          <w:sz w:val="25"/>
          <w:szCs w:val="25"/>
        </w:rPr>
        <w:t xml:space="preserve">Gold für </w:t>
      </w:r>
      <w:proofErr w:type="spellStart"/>
      <w:r w:rsidRPr="004427BA">
        <w:rPr>
          <w:rFonts w:ascii="Arial" w:eastAsiaTheme="majorEastAsia" w:hAnsi="Arial" w:cs="Arial"/>
          <w:b/>
          <w:bCs/>
          <w:color w:val="006D6B"/>
          <w:sz w:val="25"/>
          <w:szCs w:val="25"/>
        </w:rPr>
        <w:t>KiKa</w:t>
      </w:r>
      <w:proofErr w:type="spellEnd"/>
      <w:r w:rsidRPr="004427BA">
        <w:rPr>
          <w:rFonts w:ascii="Arial" w:eastAsiaTheme="majorEastAsia" w:hAnsi="Arial" w:cs="Arial"/>
          <w:b/>
          <w:bCs/>
          <w:color w:val="006D6B"/>
          <w:sz w:val="25"/>
          <w:szCs w:val="25"/>
        </w:rPr>
        <w:t>-Beitrag „Nina und die Haustiere“</w:t>
      </w:r>
    </w:p>
    <w:p w14:paraId="5F8E0515" w14:textId="6A316367" w:rsidR="00921888" w:rsidRDefault="00921888" w:rsidP="00921888">
      <w:pPr>
        <w:pStyle w:val="StandardWeb"/>
        <w:spacing w:line="276" w:lineRule="auto"/>
        <w:jc w:val="both"/>
        <w:rPr>
          <w:rFonts w:ascii="Arial" w:hAnsi="Arial" w:cs="Arial"/>
          <w:sz w:val="25"/>
          <w:szCs w:val="25"/>
        </w:rPr>
      </w:pPr>
      <w:r w:rsidRPr="00921888">
        <w:rPr>
          <w:rFonts w:ascii="Arial" w:hAnsi="Arial" w:cs="Arial"/>
          <w:sz w:val="25"/>
          <w:szCs w:val="25"/>
        </w:rPr>
        <w:t xml:space="preserve">Der Medienpreis in Gold geht an einen TV-Beitrag aus der </w:t>
      </w:r>
      <w:proofErr w:type="spellStart"/>
      <w:r w:rsidRPr="00921888">
        <w:rPr>
          <w:rFonts w:ascii="Arial" w:hAnsi="Arial" w:cs="Arial"/>
          <w:sz w:val="25"/>
          <w:szCs w:val="25"/>
        </w:rPr>
        <w:t>KiKa</w:t>
      </w:r>
      <w:proofErr w:type="spellEnd"/>
      <w:r w:rsidRPr="00921888">
        <w:rPr>
          <w:rFonts w:ascii="Arial" w:hAnsi="Arial" w:cs="Arial"/>
          <w:sz w:val="25"/>
          <w:szCs w:val="25"/>
        </w:rPr>
        <w:t>-Serie „Nina und die Haustiere“. Im Mittelpunkt stehen Kaninchen: Der Beitrag erklärt anschaulich und fachlich fundiert die artgerechte Haltung und beleuchtet die Gesundheitsvorsorge von Impfungen bis zur Zahnbehandlung. Damit gelingt es, sowohl Kinder als auch Erwachsene gleichermaßen zu erreichen.</w:t>
      </w:r>
    </w:p>
    <w:p w14:paraId="78783665" w14:textId="77777777" w:rsidR="00921888" w:rsidRPr="00921888" w:rsidRDefault="00921888" w:rsidP="004427BA">
      <w:pPr>
        <w:pStyle w:val="paragraph"/>
        <w:spacing w:after="0"/>
        <w:jc w:val="both"/>
        <w:textAlignment w:val="baseline"/>
        <w:rPr>
          <w:rFonts w:ascii="Arial" w:eastAsiaTheme="majorEastAsia" w:hAnsi="Arial" w:cs="Arial"/>
          <w:b/>
          <w:bCs/>
          <w:color w:val="006D6B"/>
          <w:sz w:val="25"/>
          <w:szCs w:val="25"/>
        </w:rPr>
      </w:pPr>
      <w:r w:rsidRPr="00921888">
        <w:rPr>
          <w:rFonts w:ascii="Arial" w:eastAsiaTheme="majorEastAsia" w:hAnsi="Arial" w:cs="Arial"/>
          <w:b/>
          <w:bCs/>
          <w:color w:val="006D6B"/>
          <w:sz w:val="25"/>
          <w:szCs w:val="25"/>
        </w:rPr>
        <w:t>Silber für Katzenbeitrag im Tagesspiegel</w:t>
      </w:r>
    </w:p>
    <w:p w14:paraId="7E173E8D" w14:textId="77777777" w:rsidR="00921888" w:rsidRPr="00921888" w:rsidRDefault="00921888" w:rsidP="00921888">
      <w:pPr>
        <w:pStyle w:val="StandardWeb"/>
        <w:spacing w:line="276" w:lineRule="auto"/>
        <w:jc w:val="both"/>
        <w:rPr>
          <w:rFonts w:ascii="Arial" w:hAnsi="Arial" w:cs="Arial"/>
          <w:sz w:val="25"/>
          <w:szCs w:val="25"/>
        </w:rPr>
      </w:pPr>
      <w:r w:rsidRPr="00921888">
        <w:rPr>
          <w:rFonts w:ascii="Arial" w:hAnsi="Arial" w:cs="Arial"/>
          <w:sz w:val="25"/>
          <w:szCs w:val="25"/>
        </w:rPr>
        <w:t xml:space="preserve">Mit Silber wird ein Printbeitrag im </w:t>
      </w:r>
      <w:r w:rsidRPr="00921888">
        <w:rPr>
          <w:rFonts w:ascii="Arial" w:hAnsi="Arial" w:cs="Arial"/>
          <w:i/>
          <w:iCs/>
          <w:sz w:val="25"/>
          <w:szCs w:val="25"/>
        </w:rPr>
        <w:t>Tagesspiegel</w:t>
      </w:r>
      <w:r w:rsidRPr="00921888">
        <w:rPr>
          <w:rFonts w:ascii="Arial" w:hAnsi="Arial" w:cs="Arial"/>
          <w:sz w:val="25"/>
          <w:szCs w:val="25"/>
        </w:rPr>
        <w:t xml:space="preserve"> ausgezeichnet. Die Journalistin verbindet den Erfahrungsbericht einer Katzenhalterin mit praxisnahen Empfehlungen zu Anschaffung, Haltung und Vorsorge. Die humorvolle und zugleich veterinärmedizinisch fundierte Darstellung überzeugte die Jury durch ihre Nähe zum Alltag vieler Leserinnen und Leser.</w:t>
      </w:r>
    </w:p>
    <w:p w14:paraId="0DB9D433" w14:textId="77777777" w:rsidR="00921888" w:rsidRPr="00921888" w:rsidRDefault="00921888" w:rsidP="004427BA">
      <w:pPr>
        <w:pStyle w:val="paragraph"/>
        <w:spacing w:after="0"/>
        <w:jc w:val="both"/>
        <w:textAlignment w:val="baseline"/>
        <w:rPr>
          <w:rFonts w:ascii="Arial" w:eastAsiaTheme="majorEastAsia" w:hAnsi="Arial" w:cs="Arial"/>
          <w:b/>
          <w:bCs/>
          <w:color w:val="006D6B"/>
          <w:sz w:val="25"/>
          <w:szCs w:val="25"/>
        </w:rPr>
      </w:pPr>
      <w:r w:rsidRPr="00921888">
        <w:rPr>
          <w:rFonts w:ascii="Arial" w:eastAsiaTheme="majorEastAsia" w:hAnsi="Arial" w:cs="Arial"/>
          <w:b/>
          <w:bCs/>
          <w:color w:val="006D6B"/>
          <w:sz w:val="25"/>
          <w:szCs w:val="25"/>
        </w:rPr>
        <w:t>Bronze für BR24 und Oberhessische Presse</w:t>
      </w:r>
    </w:p>
    <w:p w14:paraId="43C00695" w14:textId="77777777" w:rsidR="00921888" w:rsidRPr="00921888" w:rsidRDefault="00921888" w:rsidP="00921888">
      <w:pPr>
        <w:pStyle w:val="StandardWeb"/>
        <w:spacing w:line="276" w:lineRule="auto"/>
        <w:jc w:val="both"/>
        <w:rPr>
          <w:rFonts w:ascii="Arial" w:hAnsi="Arial" w:cs="Arial"/>
          <w:sz w:val="25"/>
          <w:szCs w:val="25"/>
        </w:rPr>
      </w:pPr>
      <w:r w:rsidRPr="00921888">
        <w:rPr>
          <w:rFonts w:ascii="Arial" w:hAnsi="Arial" w:cs="Arial"/>
          <w:sz w:val="25"/>
          <w:szCs w:val="25"/>
        </w:rPr>
        <w:t xml:space="preserve">Der Medienpreis in Bronze wird zwei Mal vergeben. An einen Beitrag des Formats </w:t>
      </w:r>
      <w:r w:rsidRPr="00921888">
        <w:rPr>
          <w:rFonts w:ascii="Arial" w:hAnsi="Arial" w:cs="Arial"/>
          <w:i/>
          <w:iCs/>
          <w:sz w:val="25"/>
          <w:szCs w:val="25"/>
        </w:rPr>
        <w:t>BR24 vor Ort</w:t>
      </w:r>
      <w:r w:rsidRPr="00921888">
        <w:rPr>
          <w:rFonts w:ascii="Arial" w:hAnsi="Arial" w:cs="Arial"/>
          <w:sz w:val="25"/>
          <w:szCs w:val="25"/>
        </w:rPr>
        <w:t xml:space="preserve"> über die medizinische Versorgung von Streunerkatzen sowie einen kompakten Artikel in der </w:t>
      </w:r>
      <w:r w:rsidRPr="00921888">
        <w:rPr>
          <w:rFonts w:ascii="Arial" w:hAnsi="Arial" w:cs="Arial"/>
          <w:i/>
          <w:iCs/>
          <w:sz w:val="25"/>
          <w:szCs w:val="25"/>
        </w:rPr>
        <w:t>Oberhessischen Presse</w:t>
      </w:r>
      <w:r w:rsidRPr="00921888">
        <w:rPr>
          <w:rFonts w:ascii="Arial" w:hAnsi="Arial" w:cs="Arial"/>
          <w:sz w:val="25"/>
          <w:szCs w:val="25"/>
        </w:rPr>
        <w:t>, der die Bedeutung einer wichtigen Impfung bei Pferden hervorhebt.</w:t>
      </w:r>
    </w:p>
    <w:p w14:paraId="0FFFF1F6" w14:textId="77777777" w:rsidR="0029009A" w:rsidRDefault="0029009A" w:rsidP="004427BA">
      <w:pPr>
        <w:pStyle w:val="paragraph"/>
        <w:spacing w:after="0"/>
        <w:jc w:val="both"/>
        <w:textAlignment w:val="baseline"/>
        <w:rPr>
          <w:rFonts w:ascii="Arial" w:eastAsiaTheme="majorEastAsia" w:hAnsi="Arial" w:cs="Arial"/>
          <w:b/>
          <w:bCs/>
          <w:color w:val="006D6B"/>
          <w:sz w:val="25"/>
          <w:szCs w:val="25"/>
        </w:rPr>
      </w:pPr>
    </w:p>
    <w:p w14:paraId="2E77D639" w14:textId="77777777" w:rsidR="0029009A" w:rsidRDefault="0029009A" w:rsidP="004427BA">
      <w:pPr>
        <w:pStyle w:val="paragraph"/>
        <w:spacing w:after="0"/>
        <w:jc w:val="both"/>
        <w:textAlignment w:val="baseline"/>
        <w:rPr>
          <w:rFonts w:ascii="Arial" w:eastAsiaTheme="majorEastAsia" w:hAnsi="Arial" w:cs="Arial"/>
          <w:b/>
          <w:bCs/>
          <w:color w:val="006D6B"/>
          <w:sz w:val="25"/>
          <w:szCs w:val="25"/>
        </w:rPr>
      </w:pPr>
    </w:p>
    <w:p w14:paraId="3DBD2791" w14:textId="77777777" w:rsidR="0029009A" w:rsidRDefault="0029009A" w:rsidP="004427BA">
      <w:pPr>
        <w:pStyle w:val="paragraph"/>
        <w:spacing w:after="0"/>
        <w:jc w:val="both"/>
        <w:textAlignment w:val="baseline"/>
        <w:rPr>
          <w:rFonts w:ascii="Arial" w:eastAsiaTheme="majorEastAsia" w:hAnsi="Arial" w:cs="Arial"/>
          <w:b/>
          <w:bCs/>
          <w:color w:val="006D6B"/>
          <w:sz w:val="25"/>
          <w:szCs w:val="25"/>
        </w:rPr>
      </w:pPr>
    </w:p>
    <w:p w14:paraId="6E932327" w14:textId="466221F2" w:rsidR="00921888" w:rsidRPr="00921888" w:rsidRDefault="00921888" w:rsidP="004427BA">
      <w:pPr>
        <w:pStyle w:val="paragraph"/>
        <w:spacing w:after="0"/>
        <w:jc w:val="both"/>
        <w:textAlignment w:val="baseline"/>
        <w:rPr>
          <w:rFonts w:ascii="Arial" w:eastAsiaTheme="majorEastAsia" w:hAnsi="Arial" w:cs="Arial"/>
          <w:b/>
          <w:bCs/>
          <w:color w:val="006D6B"/>
          <w:sz w:val="25"/>
          <w:szCs w:val="25"/>
        </w:rPr>
      </w:pPr>
      <w:r w:rsidRPr="00921888">
        <w:rPr>
          <w:rFonts w:ascii="Arial" w:eastAsiaTheme="majorEastAsia" w:hAnsi="Arial" w:cs="Arial"/>
          <w:b/>
          <w:bCs/>
          <w:color w:val="006D6B"/>
          <w:sz w:val="25"/>
          <w:szCs w:val="25"/>
        </w:rPr>
        <w:t>Preisverleihung im Februar 2026</w:t>
      </w:r>
    </w:p>
    <w:p w14:paraId="4F4DAF8C" w14:textId="0DF80313" w:rsidR="00921888" w:rsidRPr="00921888" w:rsidRDefault="00921888" w:rsidP="00921888">
      <w:pPr>
        <w:pStyle w:val="StandardWeb"/>
        <w:spacing w:line="276" w:lineRule="auto"/>
        <w:jc w:val="both"/>
        <w:rPr>
          <w:rFonts w:ascii="Arial" w:hAnsi="Arial" w:cs="Arial"/>
          <w:sz w:val="25"/>
          <w:szCs w:val="25"/>
        </w:rPr>
      </w:pPr>
      <w:r w:rsidRPr="00921888">
        <w:rPr>
          <w:rFonts w:ascii="Arial" w:hAnsi="Arial" w:cs="Arial"/>
          <w:sz w:val="25"/>
          <w:szCs w:val="25"/>
        </w:rPr>
        <w:t xml:space="preserve">Die Auszeichnung der Preisträgerinnen und Preisträger erfolgt am 28. Februar 2026 im Rahmen des Fortbildungskongresses </w:t>
      </w:r>
      <w:proofErr w:type="spellStart"/>
      <w:r w:rsidRPr="00921888">
        <w:rPr>
          <w:rFonts w:ascii="Arial" w:hAnsi="Arial" w:cs="Arial"/>
          <w:i/>
          <w:iCs/>
          <w:sz w:val="25"/>
          <w:szCs w:val="25"/>
        </w:rPr>
        <w:t>bpt</w:t>
      </w:r>
      <w:proofErr w:type="spellEnd"/>
      <w:r w:rsidRPr="00921888">
        <w:rPr>
          <w:rFonts w:ascii="Arial" w:hAnsi="Arial" w:cs="Arial"/>
          <w:i/>
          <w:iCs/>
          <w:sz w:val="25"/>
          <w:szCs w:val="25"/>
        </w:rPr>
        <w:t xml:space="preserve">-INTENSIV </w:t>
      </w:r>
      <w:r w:rsidRPr="00921888">
        <w:rPr>
          <w:rFonts w:ascii="Arial" w:hAnsi="Arial" w:cs="Arial"/>
          <w:i/>
          <w:iCs/>
          <w:sz w:val="25"/>
          <w:szCs w:val="25"/>
        </w:rPr>
        <w:t xml:space="preserve">Kleintier </w:t>
      </w:r>
      <w:r w:rsidRPr="00921888">
        <w:rPr>
          <w:rFonts w:ascii="Arial" w:hAnsi="Arial" w:cs="Arial"/>
          <w:sz w:val="25"/>
          <w:szCs w:val="25"/>
        </w:rPr>
        <w:t>in</w:t>
      </w:r>
      <w:r w:rsidRPr="00921888">
        <w:rPr>
          <w:rFonts w:ascii="Arial" w:hAnsi="Arial" w:cs="Arial"/>
          <w:sz w:val="25"/>
          <w:szCs w:val="25"/>
        </w:rPr>
        <w:t xml:space="preserve"> Bielefeld.</w:t>
      </w:r>
    </w:p>
    <w:p w14:paraId="5CA6EFC8" w14:textId="5C9FE827" w:rsidR="00990682" w:rsidRPr="004427BA" w:rsidRDefault="00921888" w:rsidP="004427BA">
      <w:pPr>
        <w:pStyle w:val="paragraph"/>
        <w:spacing w:after="0"/>
        <w:jc w:val="both"/>
        <w:textAlignment w:val="baseline"/>
        <w:rPr>
          <w:rFonts w:eastAsiaTheme="majorEastAsia"/>
          <w:sz w:val="25"/>
          <w:szCs w:val="25"/>
        </w:rPr>
      </w:pPr>
      <w:r w:rsidRPr="004427BA">
        <w:rPr>
          <w:rFonts w:ascii="Arial" w:eastAsiaTheme="majorEastAsia" w:hAnsi="Arial" w:cs="Arial"/>
          <w:b/>
          <w:bCs/>
          <w:color w:val="006D6B"/>
          <w:sz w:val="25"/>
          <w:szCs w:val="25"/>
        </w:rPr>
        <w:t>Hintergrund</w:t>
      </w:r>
    </w:p>
    <w:p w14:paraId="7395FCDC" w14:textId="77777777" w:rsidR="00921888" w:rsidRDefault="00921888" w:rsidP="00921888">
      <w:pPr>
        <w:spacing w:line="276" w:lineRule="auto"/>
        <w:jc w:val="both"/>
        <w:rPr>
          <w:rFonts w:ascii="Arial" w:hAnsi="Arial" w:cs="Arial"/>
          <w:sz w:val="25"/>
          <w:szCs w:val="25"/>
        </w:rPr>
      </w:pPr>
      <w:r w:rsidRPr="00921888">
        <w:rPr>
          <w:rFonts w:ascii="Arial" w:hAnsi="Arial" w:cs="Arial"/>
          <w:sz w:val="25"/>
          <w:szCs w:val="25"/>
        </w:rPr>
        <w:t xml:space="preserve">Der Medienpreis Tiergesundheit von </w:t>
      </w:r>
      <w:proofErr w:type="spellStart"/>
      <w:r w:rsidRPr="00921888">
        <w:rPr>
          <w:rFonts w:ascii="Arial" w:hAnsi="Arial" w:cs="Arial"/>
          <w:sz w:val="25"/>
          <w:szCs w:val="25"/>
        </w:rPr>
        <w:t>bpt</w:t>
      </w:r>
      <w:proofErr w:type="spellEnd"/>
      <w:r w:rsidRPr="00921888">
        <w:rPr>
          <w:rFonts w:ascii="Arial" w:hAnsi="Arial" w:cs="Arial"/>
          <w:sz w:val="25"/>
          <w:szCs w:val="25"/>
        </w:rPr>
        <w:t xml:space="preserve"> und BfT wird jährlich vergeben und zeichnet journalistische Arbeiten aus, die das Bewusstsein für Tiergesundheit und deren Bedeutung für sichere Lebensmittel stärken. </w:t>
      </w:r>
    </w:p>
    <w:p w14:paraId="3A62C4B4" w14:textId="2872835F" w:rsidR="00921888" w:rsidRPr="00921888" w:rsidRDefault="00921888" w:rsidP="00921888">
      <w:pPr>
        <w:spacing w:line="276" w:lineRule="auto"/>
        <w:jc w:val="both"/>
        <w:rPr>
          <w:rFonts w:ascii="Arial" w:hAnsi="Arial" w:cs="Arial"/>
          <w:sz w:val="25"/>
          <w:szCs w:val="25"/>
        </w:rPr>
      </w:pPr>
      <w:r w:rsidRPr="00921888">
        <w:rPr>
          <w:rFonts w:ascii="Arial" w:hAnsi="Arial" w:cs="Arial"/>
          <w:sz w:val="25"/>
          <w:szCs w:val="25"/>
        </w:rPr>
        <w:t xml:space="preserve">Informationen zu den Preisträgern und ihren Beiträgen werden in einer ausführlichen Pressemitteilung sowie auf der Webseite </w:t>
      </w:r>
      <w:hyperlink r:id="rId7" w:history="1">
        <w:r w:rsidR="004427BA" w:rsidRPr="004427BA">
          <w:rPr>
            <w:rStyle w:val="Hyperlink"/>
            <w:rFonts w:ascii="Arial" w:hAnsi="Arial" w:cs="Arial"/>
            <w:sz w:val="25"/>
            <w:szCs w:val="25"/>
          </w:rPr>
          <w:t>https://www.impf-dein-tier.de/</w:t>
        </w:r>
      </w:hyperlink>
      <w:r w:rsidR="004427BA">
        <w:rPr>
          <w:rFonts w:ascii="Arial" w:hAnsi="Arial" w:cs="Arial"/>
          <w:sz w:val="25"/>
          <w:szCs w:val="25"/>
        </w:rPr>
        <w:t xml:space="preserve"> </w:t>
      </w:r>
      <w:r w:rsidRPr="00921888">
        <w:rPr>
          <w:rFonts w:ascii="Arial" w:hAnsi="Arial" w:cs="Arial"/>
          <w:sz w:val="25"/>
          <w:szCs w:val="25"/>
        </w:rPr>
        <w:t>veröffentlicht.</w:t>
      </w:r>
    </w:p>
    <w:p w14:paraId="4E5AC640" w14:textId="77777777" w:rsidR="00921888" w:rsidRDefault="00921888" w:rsidP="001276E9">
      <w:pPr>
        <w:spacing w:line="276" w:lineRule="auto"/>
        <w:rPr>
          <w:rFonts w:ascii="Arial" w:hAnsi="Arial" w:cs="Arial"/>
          <w:sz w:val="25"/>
          <w:szCs w:val="25"/>
        </w:rPr>
      </w:pPr>
    </w:p>
    <w:p w14:paraId="7E3FDD20" w14:textId="5C128A91" w:rsidR="001276E9" w:rsidRDefault="001276E9" w:rsidP="001276E9">
      <w:pPr>
        <w:spacing w:line="276" w:lineRule="auto"/>
        <w:rPr>
          <w:rFonts w:ascii="HelveticaNeueLT Pro 55 Roman" w:hAnsi="HelveticaNeueLT Pro 55 Roman" w:cs="Arial"/>
          <w:sz w:val="22"/>
          <w:szCs w:val="22"/>
        </w:rPr>
      </w:pPr>
      <w:r>
        <w:rPr>
          <w:rFonts w:ascii="Arial" w:hAnsi="Arial" w:cs="Arial"/>
          <w:sz w:val="22"/>
          <w:szCs w:val="22"/>
        </w:rPr>
        <w:t>●</w:t>
      </w:r>
      <w:r>
        <w:rPr>
          <w:rFonts w:ascii="HelveticaNeueLT Pro 55 Roman" w:hAnsi="HelveticaNeueLT Pro 55 Roman" w:cs="Arial"/>
          <w:sz w:val="22"/>
          <w:szCs w:val="22"/>
        </w:rPr>
        <w:t xml:space="preserve"> </w:t>
      </w:r>
      <w:r>
        <w:rPr>
          <w:rFonts w:ascii="Arial" w:hAnsi="Arial" w:cs="Arial"/>
          <w:sz w:val="22"/>
          <w:szCs w:val="22"/>
        </w:rPr>
        <w:t>●</w:t>
      </w:r>
      <w:r>
        <w:rPr>
          <w:rFonts w:ascii="HelveticaNeueLT Pro 55 Roman" w:hAnsi="HelveticaNeueLT Pro 55 Roman" w:cs="Arial"/>
          <w:sz w:val="22"/>
          <w:szCs w:val="22"/>
        </w:rPr>
        <w:t xml:space="preserve"> </w:t>
      </w:r>
      <w:r>
        <w:rPr>
          <w:rFonts w:ascii="Arial" w:hAnsi="Arial" w:cs="Arial"/>
          <w:sz w:val="22"/>
          <w:szCs w:val="22"/>
        </w:rPr>
        <w:t>●</w:t>
      </w:r>
      <w:r>
        <w:rPr>
          <w:rFonts w:ascii="HelveticaNeueLT Pro 55 Roman" w:hAnsi="HelveticaNeueLT Pro 55 Roman" w:cs="Arial"/>
          <w:sz w:val="22"/>
          <w:szCs w:val="22"/>
        </w:rPr>
        <w:t xml:space="preserve"> </w:t>
      </w:r>
      <w:r>
        <w:rPr>
          <w:rFonts w:ascii="Arial" w:hAnsi="Arial" w:cs="Arial"/>
          <w:sz w:val="22"/>
          <w:szCs w:val="22"/>
        </w:rPr>
        <w:t>●</w:t>
      </w:r>
      <w:r>
        <w:rPr>
          <w:rFonts w:ascii="HelveticaNeueLT Pro 55 Roman" w:hAnsi="HelveticaNeueLT Pro 55 Roman" w:cs="Arial"/>
          <w:sz w:val="22"/>
          <w:szCs w:val="22"/>
        </w:rPr>
        <w:t xml:space="preserve"> </w:t>
      </w:r>
      <w:r>
        <w:rPr>
          <w:rFonts w:ascii="Arial" w:hAnsi="Arial" w:cs="Arial"/>
          <w:sz w:val="22"/>
          <w:szCs w:val="22"/>
        </w:rPr>
        <w:t>●</w:t>
      </w:r>
      <w:r>
        <w:rPr>
          <w:rFonts w:ascii="HelveticaNeueLT Pro 55 Roman" w:hAnsi="HelveticaNeueLT Pro 55 Roman" w:cs="Arial"/>
          <w:sz w:val="22"/>
          <w:szCs w:val="22"/>
        </w:rPr>
        <w:t xml:space="preserve"> </w:t>
      </w:r>
      <w:r>
        <w:rPr>
          <w:rFonts w:ascii="Arial" w:hAnsi="Arial" w:cs="Arial"/>
          <w:sz w:val="22"/>
          <w:szCs w:val="22"/>
        </w:rPr>
        <w:t>●</w:t>
      </w:r>
      <w:r>
        <w:rPr>
          <w:rFonts w:ascii="HelveticaNeueLT Pro 55 Roman" w:hAnsi="HelveticaNeueLT Pro 55 Roman" w:cs="Arial"/>
          <w:sz w:val="22"/>
          <w:szCs w:val="22"/>
        </w:rPr>
        <w:t xml:space="preserve"> </w:t>
      </w:r>
      <w:r>
        <w:rPr>
          <w:rFonts w:ascii="Arial" w:hAnsi="Arial" w:cs="Arial"/>
          <w:sz w:val="22"/>
          <w:szCs w:val="22"/>
        </w:rPr>
        <w:t>●</w:t>
      </w:r>
      <w:r>
        <w:rPr>
          <w:rFonts w:ascii="HelveticaNeueLT Pro 55 Roman" w:hAnsi="HelveticaNeueLT Pro 55 Roman" w:cs="Arial"/>
          <w:sz w:val="22"/>
          <w:szCs w:val="22"/>
        </w:rPr>
        <w:t xml:space="preserve"> </w:t>
      </w:r>
      <w:r>
        <w:rPr>
          <w:rFonts w:ascii="Arial" w:hAnsi="Arial" w:cs="Arial"/>
          <w:sz w:val="22"/>
          <w:szCs w:val="22"/>
        </w:rPr>
        <w:t>●</w:t>
      </w:r>
    </w:p>
    <w:p w14:paraId="551A1E5F" w14:textId="65171644" w:rsidR="001276E9" w:rsidRDefault="001276E9" w:rsidP="001276E9">
      <w:pPr>
        <w:spacing w:line="276" w:lineRule="auto"/>
        <w:rPr>
          <w:rFonts w:ascii="HelveticaNeueLT Pro 55 Roman" w:hAnsi="HelveticaNeueLT Pro 55 Roman" w:cs="Arial"/>
          <w:sz w:val="22"/>
          <w:szCs w:val="22"/>
        </w:rPr>
      </w:pPr>
      <w:r>
        <w:rPr>
          <w:rFonts w:ascii="HelveticaNeueLT Pro 55 Roman" w:hAnsi="HelveticaNeueLT Pro 55 Roman" w:cs="Arial"/>
          <w:sz w:val="22"/>
          <w:szCs w:val="22"/>
        </w:rPr>
        <w:t xml:space="preserve">Weitere Informationen: </w:t>
      </w:r>
    </w:p>
    <w:p w14:paraId="660C0EDB" w14:textId="77777777" w:rsidR="001276E9" w:rsidRDefault="001276E9" w:rsidP="001276E9">
      <w:pPr>
        <w:spacing w:line="240" w:lineRule="auto"/>
        <w:rPr>
          <w:rFonts w:ascii="HelveticaNeueLT Pro 55 Roman" w:hAnsi="HelveticaNeueLT Pro 55 Roman" w:cs="Arial"/>
          <w:sz w:val="22"/>
          <w:szCs w:val="22"/>
        </w:rPr>
      </w:pPr>
      <w:r>
        <w:rPr>
          <w:rFonts w:ascii="HelveticaNeueLT Pro 55 Roman" w:hAnsi="HelveticaNeueLT Pro 55 Roman" w:cs="Arial"/>
          <w:sz w:val="22"/>
          <w:szCs w:val="22"/>
        </w:rPr>
        <w:t>Abdruck honorarfrei bei Quellenangabe.</w:t>
      </w:r>
    </w:p>
    <w:p w14:paraId="3DA24C88" w14:textId="3682715F" w:rsidR="001276E9" w:rsidRDefault="00F239E6" w:rsidP="001276E9">
      <w:pPr>
        <w:spacing w:line="240" w:lineRule="auto"/>
        <w:rPr>
          <w:rFonts w:ascii="HelveticaNeueLT Pro 55 Roman" w:hAnsi="HelveticaNeueLT Pro 55 Roman" w:cs="Arial"/>
          <w:sz w:val="22"/>
          <w:szCs w:val="22"/>
        </w:rPr>
      </w:pPr>
      <w:r>
        <w:rPr>
          <w:rFonts w:ascii="HelveticaNeueLT Pro 55 Roman" w:hAnsi="HelveticaNeueLT Pro 55 Roman" w:cs="Arial"/>
          <w:sz w:val="22"/>
          <w:szCs w:val="22"/>
        </w:rPr>
        <w:t>3</w:t>
      </w:r>
      <w:r w:rsidR="00921888">
        <w:rPr>
          <w:rFonts w:ascii="HelveticaNeueLT Pro 55 Roman" w:hAnsi="HelveticaNeueLT Pro 55 Roman" w:cs="Arial"/>
          <w:sz w:val="22"/>
          <w:szCs w:val="22"/>
        </w:rPr>
        <w:t>12</w:t>
      </w:r>
      <w:r w:rsidR="001276E9">
        <w:rPr>
          <w:rFonts w:ascii="HelveticaNeueLT Pro 55 Roman" w:hAnsi="HelveticaNeueLT Pro 55 Roman" w:cs="Arial"/>
          <w:sz w:val="22"/>
          <w:szCs w:val="22"/>
        </w:rPr>
        <w:t xml:space="preserve"> Wörter und </w:t>
      </w:r>
      <w:r w:rsidR="004427BA">
        <w:rPr>
          <w:rFonts w:ascii="HelveticaNeueLT Pro 55 Roman" w:hAnsi="HelveticaNeueLT Pro 55 Roman" w:cs="Arial"/>
          <w:sz w:val="22"/>
          <w:szCs w:val="22"/>
        </w:rPr>
        <w:t>2</w:t>
      </w:r>
      <w:r w:rsidR="00921888">
        <w:rPr>
          <w:rFonts w:ascii="HelveticaNeueLT Pro 55 Roman" w:hAnsi="HelveticaNeueLT Pro 55 Roman" w:cs="Arial"/>
          <w:sz w:val="22"/>
          <w:szCs w:val="22"/>
        </w:rPr>
        <w:t>.121</w:t>
      </w:r>
      <w:r>
        <w:rPr>
          <w:rFonts w:ascii="HelveticaNeueLT Pro 55 Roman" w:hAnsi="HelveticaNeueLT Pro 55 Roman" w:cs="Arial"/>
          <w:sz w:val="22"/>
          <w:szCs w:val="22"/>
        </w:rPr>
        <w:t xml:space="preserve"> </w:t>
      </w:r>
      <w:r w:rsidR="001276E9">
        <w:rPr>
          <w:rFonts w:ascii="HelveticaNeueLT Pro 55 Roman" w:hAnsi="HelveticaNeueLT Pro 55 Roman" w:cs="Arial"/>
          <w:sz w:val="22"/>
          <w:szCs w:val="22"/>
        </w:rPr>
        <w:t xml:space="preserve">Zeichen </w:t>
      </w:r>
      <w:r>
        <w:rPr>
          <w:rFonts w:ascii="HelveticaNeueLT Pro 55 Roman" w:hAnsi="HelveticaNeueLT Pro 55 Roman" w:cs="Arial"/>
          <w:sz w:val="22"/>
          <w:szCs w:val="22"/>
        </w:rPr>
        <w:t>(ohne Leerzeichen)</w:t>
      </w:r>
    </w:p>
    <w:p w14:paraId="165EDB72" w14:textId="77777777" w:rsidR="001276E9" w:rsidRDefault="001276E9" w:rsidP="001276E9">
      <w:pPr>
        <w:spacing w:line="240" w:lineRule="auto"/>
        <w:rPr>
          <w:rFonts w:ascii="HelveticaNeueLT Pro 55 Roman" w:hAnsi="HelveticaNeueLT Pro 55 Roman" w:cs="Arial"/>
          <w:sz w:val="22"/>
          <w:szCs w:val="22"/>
        </w:rPr>
      </w:pPr>
    </w:p>
    <w:p w14:paraId="50155651" w14:textId="0093BB94" w:rsidR="001276E9" w:rsidRDefault="001276E9" w:rsidP="001276E9">
      <w:pPr>
        <w:spacing w:line="240" w:lineRule="auto"/>
        <w:rPr>
          <w:rFonts w:ascii="HelveticaNeueLT Pro 55 Roman" w:hAnsi="HelveticaNeueLT Pro 55 Roman" w:cs="Arial"/>
          <w:sz w:val="22"/>
          <w:szCs w:val="22"/>
        </w:rPr>
      </w:pPr>
      <w:r w:rsidRPr="00F239E6">
        <w:rPr>
          <w:rFonts w:ascii="HelveticaNeueLT Pro 55 Roman" w:hAnsi="HelveticaNeueLT Pro 55 Roman" w:cs="Arial"/>
          <w:sz w:val="22"/>
          <w:szCs w:val="22"/>
        </w:rPr>
        <w:t xml:space="preserve">Stand </w:t>
      </w:r>
      <w:r w:rsidR="001661E6" w:rsidRPr="00F239E6">
        <w:rPr>
          <w:rFonts w:ascii="HelveticaNeueLT Pro 55 Roman" w:hAnsi="HelveticaNeueLT Pro 55 Roman" w:cs="Arial"/>
          <w:sz w:val="22"/>
          <w:szCs w:val="22"/>
        </w:rPr>
        <w:t>1</w:t>
      </w:r>
      <w:r w:rsidR="00921888">
        <w:rPr>
          <w:rFonts w:ascii="HelveticaNeueLT Pro 55 Roman" w:hAnsi="HelveticaNeueLT Pro 55 Roman" w:cs="Arial"/>
          <w:sz w:val="22"/>
          <w:szCs w:val="22"/>
        </w:rPr>
        <w:t>8</w:t>
      </w:r>
      <w:r w:rsidRPr="00F239E6">
        <w:rPr>
          <w:rFonts w:ascii="HelveticaNeueLT Pro 55 Roman" w:hAnsi="HelveticaNeueLT Pro 55 Roman" w:cs="Arial"/>
          <w:sz w:val="22"/>
          <w:szCs w:val="22"/>
        </w:rPr>
        <w:t>.1</w:t>
      </w:r>
      <w:r w:rsidR="00921888">
        <w:rPr>
          <w:rFonts w:ascii="HelveticaNeueLT Pro 55 Roman" w:hAnsi="HelveticaNeueLT Pro 55 Roman" w:cs="Arial"/>
          <w:sz w:val="22"/>
          <w:szCs w:val="22"/>
        </w:rPr>
        <w:t>2</w:t>
      </w:r>
      <w:r w:rsidRPr="00F239E6">
        <w:rPr>
          <w:rFonts w:ascii="HelveticaNeueLT Pro 55 Roman" w:hAnsi="HelveticaNeueLT Pro 55 Roman" w:cs="Arial"/>
          <w:sz w:val="22"/>
          <w:szCs w:val="22"/>
        </w:rPr>
        <w:t>.202</w:t>
      </w:r>
      <w:r w:rsidR="00921888">
        <w:rPr>
          <w:rFonts w:ascii="HelveticaNeueLT Pro 55 Roman" w:hAnsi="HelveticaNeueLT Pro 55 Roman" w:cs="Arial"/>
          <w:sz w:val="22"/>
          <w:szCs w:val="22"/>
        </w:rPr>
        <w:t>5</w:t>
      </w:r>
    </w:p>
    <w:p w14:paraId="73CF332F" w14:textId="77777777" w:rsidR="001276E9" w:rsidRPr="003644F3" w:rsidRDefault="001276E9" w:rsidP="001276E9">
      <w:pPr>
        <w:spacing w:line="200" w:lineRule="atLeast"/>
        <w:rPr>
          <w:rFonts w:ascii="HelveticaNeueLT Pro 55 Roman" w:hAnsi="HelveticaNeueLT Pro 55 Roman" w:cs="Calibri"/>
          <w:sz w:val="22"/>
          <w:szCs w:val="22"/>
        </w:rPr>
      </w:pPr>
    </w:p>
    <w:p w14:paraId="6EEB7ECB" w14:textId="77777777" w:rsidR="001276E9" w:rsidRPr="003644F3" w:rsidRDefault="001276E9" w:rsidP="001276E9">
      <w:pPr>
        <w:autoSpaceDE w:val="0"/>
        <w:spacing w:line="200" w:lineRule="atLeast"/>
        <w:rPr>
          <w:rFonts w:ascii="HelveticaNeueLT Pro 55 Roman" w:eastAsia="TrebuchetMS" w:hAnsi="HelveticaNeueLT Pro 55 Roman" w:cs="Calibri"/>
          <w:b/>
          <w:bCs/>
          <w:color w:val="000000"/>
          <w:sz w:val="22"/>
          <w:szCs w:val="22"/>
        </w:rPr>
      </w:pPr>
      <w:r w:rsidRPr="003644F3">
        <w:rPr>
          <w:rFonts w:ascii="HelveticaNeueLT Pro 55 Roman" w:eastAsia="TrebuchetMS" w:hAnsi="HelveticaNeueLT Pro 55 Roman" w:cs="Calibri"/>
          <w:b/>
          <w:bCs/>
          <w:color w:val="000000"/>
          <w:sz w:val="22"/>
          <w:szCs w:val="22"/>
        </w:rPr>
        <w:t>Hintergrundinformation zu bpt und BfT</w:t>
      </w:r>
    </w:p>
    <w:p w14:paraId="5B6C212A" w14:textId="77777777" w:rsidR="001276E9" w:rsidRPr="003644F3" w:rsidRDefault="001276E9" w:rsidP="001276E9">
      <w:pPr>
        <w:autoSpaceDE w:val="0"/>
        <w:spacing w:line="200" w:lineRule="atLeast"/>
        <w:rPr>
          <w:rFonts w:ascii="HelveticaNeueLT Pro 55 Roman" w:eastAsia="TrebuchetMS" w:hAnsi="HelveticaNeueLT Pro 55 Roman" w:cs="Calibri"/>
          <w:color w:val="000000"/>
          <w:sz w:val="22"/>
          <w:szCs w:val="22"/>
        </w:rPr>
      </w:pPr>
    </w:p>
    <w:p w14:paraId="5E4125FE" w14:textId="77777777" w:rsidR="001276E9" w:rsidRPr="003644F3" w:rsidRDefault="001276E9" w:rsidP="001276E9">
      <w:pPr>
        <w:spacing w:line="360" w:lineRule="auto"/>
        <w:rPr>
          <w:rFonts w:ascii="HelveticaNeueLT Pro 55 Roman" w:eastAsia="Calibri" w:hAnsi="HelveticaNeueLT Pro 55 Roman" w:cs="Calibri"/>
          <w:b/>
          <w:bCs/>
          <w:sz w:val="22"/>
          <w:szCs w:val="22"/>
        </w:rPr>
      </w:pPr>
      <w:r w:rsidRPr="003644F3">
        <w:rPr>
          <w:rFonts w:ascii="HelveticaNeueLT Pro 55 Roman" w:hAnsi="HelveticaNeueLT Pro 55 Roman" w:cs="Calibri"/>
          <w:b/>
          <w:bCs/>
          <w:sz w:val="22"/>
          <w:szCs w:val="22"/>
        </w:rPr>
        <w:t>bpt</w:t>
      </w:r>
    </w:p>
    <w:p w14:paraId="045B6408" w14:textId="77777777" w:rsidR="001276E9" w:rsidRPr="003644F3" w:rsidRDefault="001276E9" w:rsidP="001276E9">
      <w:pPr>
        <w:spacing w:line="360" w:lineRule="auto"/>
        <w:rPr>
          <w:rFonts w:ascii="HelveticaNeueLT Pro 55 Roman" w:hAnsi="HelveticaNeueLT Pro 55 Roman" w:cs="Calibri"/>
          <w:sz w:val="22"/>
          <w:szCs w:val="22"/>
        </w:rPr>
      </w:pPr>
      <w:r w:rsidRPr="003644F3">
        <w:rPr>
          <w:rFonts w:ascii="HelveticaNeueLT Pro 55 Roman" w:hAnsi="HelveticaNeueLT Pro 55 Roman" w:cs="Calibri"/>
          <w:sz w:val="22"/>
          <w:szCs w:val="22"/>
        </w:rPr>
        <w:t xml:space="preserve">Der Bundesverband praktizierender Tierärzte e.V (bpt) ist die führende unabhängige Interessenvertretung der praktizierenden Tierärzte in Deutschland. Er vertritt die berufsspezifischen rechtlichen, wirtschaftlichen und politischen Interessen seiner rund 8.000 Mitglieder gegenüber Politik, Medien, berufsrelevanten Organisationen und Verbänden. Er setzt sich für die Verbesserung der gesellschaftlichen Rahmenbedingungen für die tierärztliche Tätigkeit ein, unterstützt seine Mitglieder bei der Existenzsicherung und -gestaltung und bietet ihnen praxisorientierte Fortbildung. Die Landesverbände, Bezirks- und Kreisgruppen ergänzen seine Arbeit im regionalen Bereich. Präsident des Bundesverbandes ist Dr. Siegfried Moder. </w:t>
      </w:r>
      <w:hyperlink r:id="rId8" w:history="1">
        <w:r w:rsidRPr="003644F3">
          <w:rPr>
            <w:rStyle w:val="Hyperlink"/>
            <w:rFonts w:ascii="HelveticaNeueLT Pro 55 Roman" w:hAnsi="HelveticaNeueLT Pro 55 Roman" w:cs="Calibri"/>
            <w:sz w:val="22"/>
            <w:szCs w:val="22"/>
          </w:rPr>
          <w:t>www.tieraerzteverband.de</w:t>
        </w:r>
      </w:hyperlink>
      <w:r w:rsidRPr="003644F3">
        <w:rPr>
          <w:rFonts w:ascii="HelveticaNeueLT Pro 55 Roman" w:hAnsi="HelveticaNeueLT Pro 55 Roman" w:cs="Calibri"/>
          <w:sz w:val="22"/>
          <w:szCs w:val="22"/>
        </w:rPr>
        <w:t xml:space="preserve"> </w:t>
      </w:r>
    </w:p>
    <w:p w14:paraId="5016C6B6" w14:textId="77777777" w:rsidR="0029009A" w:rsidRDefault="0029009A" w:rsidP="001276E9">
      <w:pPr>
        <w:spacing w:line="360" w:lineRule="auto"/>
        <w:rPr>
          <w:rFonts w:ascii="HelveticaNeueLT Pro 55 Roman" w:hAnsi="HelveticaNeueLT Pro 55 Roman" w:cs="Calibri"/>
          <w:b/>
          <w:bCs/>
          <w:sz w:val="22"/>
          <w:szCs w:val="22"/>
        </w:rPr>
      </w:pPr>
    </w:p>
    <w:p w14:paraId="0231B8A3" w14:textId="1CA3B9AC" w:rsidR="001276E9" w:rsidRDefault="001276E9" w:rsidP="001276E9">
      <w:pPr>
        <w:spacing w:line="360" w:lineRule="auto"/>
        <w:rPr>
          <w:rFonts w:ascii="HelveticaNeueLT Pro 55 Roman" w:eastAsia="Calibri" w:hAnsi="HelveticaNeueLT Pro 55 Roman" w:cs="Calibri"/>
          <w:sz w:val="22"/>
          <w:szCs w:val="22"/>
        </w:rPr>
      </w:pPr>
      <w:r w:rsidRPr="003644F3">
        <w:rPr>
          <w:rFonts w:ascii="HelveticaNeueLT Pro 55 Roman" w:hAnsi="HelveticaNeueLT Pro 55 Roman" w:cs="Calibri"/>
          <w:b/>
          <w:bCs/>
          <w:sz w:val="22"/>
          <w:szCs w:val="22"/>
        </w:rPr>
        <w:t>BfT</w:t>
      </w:r>
      <w:r w:rsidRPr="003644F3">
        <w:rPr>
          <w:rFonts w:ascii="HelveticaNeueLT Pro 55 Roman" w:hAnsi="HelveticaNeueLT Pro 55 Roman" w:cs="Calibri"/>
          <w:sz w:val="22"/>
          <w:szCs w:val="22"/>
        </w:rPr>
        <w:t xml:space="preserve"> </w:t>
      </w:r>
      <w:r w:rsidRPr="003644F3">
        <w:rPr>
          <w:rFonts w:ascii="HelveticaNeueLT Pro 55 Roman" w:hAnsi="HelveticaNeueLT Pro 55 Roman" w:cs="Calibri"/>
          <w:sz w:val="22"/>
          <w:szCs w:val="22"/>
        </w:rPr>
        <w:br/>
        <w:t xml:space="preserve">Der Bundesverband für Tiergesundheit e.V. (BfT) vertritt die führenden Hersteller von Tierarzneimitteln (Pharmazeutika und Biologika), Diagnostika und Futterzusatzstoffen in Deutschland. Die Mitgliedsunternehmen sind in der Entwicklung, Herstellung und Vermarktung dieser Produkte aktiv und repräsentieren dabei mehr als 95 % des deutschen Marktes. </w:t>
      </w:r>
      <w:hyperlink r:id="rId9" w:history="1">
        <w:r w:rsidRPr="00A16EAF">
          <w:rPr>
            <w:rStyle w:val="Hyperlink"/>
            <w:rFonts w:ascii="HelveticaNeueLT Pro 55 Roman" w:hAnsi="HelveticaNeueLT Pro 55 Roman" w:cs="Calibri"/>
            <w:sz w:val="22"/>
            <w:szCs w:val="22"/>
          </w:rPr>
          <w:t>www.bft-online.de</w:t>
        </w:r>
      </w:hyperlink>
      <w:r w:rsidRPr="003644F3">
        <w:rPr>
          <w:rFonts w:ascii="HelveticaNeueLT Pro 55 Roman" w:eastAsia="Calibri" w:hAnsi="HelveticaNeueLT Pro 55 Roman" w:cs="Calibri"/>
          <w:sz w:val="22"/>
          <w:szCs w:val="22"/>
        </w:rPr>
        <w:t xml:space="preserve"> </w:t>
      </w:r>
    </w:p>
    <w:p w14:paraId="2F76794A" w14:textId="77777777" w:rsidR="001276E9" w:rsidRPr="002A7CA2" w:rsidRDefault="001276E9" w:rsidP="001276E9">
      <w:pPr>
        <w:spacing w:line="360" w:lineRule="auto"/>
        <w:rPr>
          <w:rFonts w:ascii="HelveticaNeueLT Pro 55 Roman" w:eastAsia="Calibri" w:hAnsi="HelveticaNeueLT Pro 55 Roman" w:cs="Calibri"/>
          <w:b/>
          <w:bCs/>
          <w:sz w:val="22"/>
          <w:szCs w:val="22"/>
        </w:rPr>
      </w:pPr>
      <w:r w:rsidRPr="002A7CA2">
        <w:rPr>
          <w:rFonts w:ascii="HelveticaNeueLT Pro 55 Roman" w:eastAsia="Calibri" w:hAnsi="HelveticaNeueLT Pro 55 Roman" w:cs="Calibri"/>
          <w:b/>
          <w:bCs/>
          <w:sz w:val="22"/>
          <w:szCs w:val="22"/>
        </w:rPr>
        <w:t>Weitere Informationen:</w:t>
      </w:r>
    </w:p>
    <w:p w14:paraId="52719313" w14:textId="54034DE3" w:rsidR="007A3E2D" w:rsidRDefault="001276E9" w:rsidP="001661E6">
      <w:pPr>
        <w:spacing w:line="360" w:lineRule="auto"/>
      </w:pPr>
      <w:r w:rsidRPr="002A7CA2">
        <w:rPr>
          <w:rFonts w:ascii="HelveticaNeueLT Pro 55 Roman" w:eastAsia="Calibri" w:hAnsi="HelveticaNeueLT Pro 55 Roman" w:cs="Calibri"/>
          <w:sz w:val="20"/>
          <w:szCs w:val="20"/>
        </w:rPr>
        <w:t xml:space="preserve">Dr. Sabine Schüller | Bundesverband für Tiergesundheit e.V. | 0228-318296 | </w:t>
      </w:r>
      <w:hyperlink r:id="rId10" w:history="1">
        <w:r w:rsidRPr="002A7CA2">
          <w:rPr>
            <w:rStyle w:val="Hyperlink"/>
            <w:rFonts w:ascii="HelveticaNeueLT Pro 55 Roman" w:eastAsia="Calibri" w:hAnsi="HelveticaNeueLT Pro 55 Roman" w:cs="Calibri"/>
            <w:sz w:val="20"/>
            <w:szCs w:val="20"/>
          </w:rPr>
          <w:t>bft@bft-online.de</w:t>
        </w:r>
      </w:hyperlink>
      <w:r w:rsidRPr="002A7CA2">
        <w:rPr>
          <w:rFonts w:ascii="HelveticaNeueLT Pro 55 Roman" w:eastAsia="Calibri" w:hAnsi="HelveticaNeueLT Pro 55 Roman" w:cs="Calibri"/>
          <w:sz w:val="20"/>
          <w:szCs w:val="20"/>
        </w:rPr>
        <w:t xml:space="preserve"> </w:t>
      </w:r>
    </w:p>
    <w:sectPr w:rsidR="007A3E2D">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529C" w14:textId="77777777" w:rsidR="00096B71" w:rsidRDefault="00096B71" w:rsidP="006F54D6">
      <w:pPr>
        <w:spacing w:after="0" w:line="240" w:lineRule="auto"/>
      </w:pPr>
      <w:r>
        <w:separator/>
      </w:r>
    </w:p>
  </w:endnote>
  <w:endnote w:type="continuationSeparator" w:id="0">
    <w:p w14:paraId="262B394C" w14:textId="77777777" w:rsidR="00096B71" w:rsidRDefault="00096B71" w:rsidP="006F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A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rebuchetMS">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79E4" w14:textId="77777777" w:rsidR="00096B71" w:rsidRDefault="00096B71" w:rsidP="006F54D6">
      <w:pPr>
        <w:spacing w:after="0" w:line="240" w:lineRule="auto"/>
      </w:pPr>
      <w:r>
        <w:separator/>
      </w:r>
    </w:p>
  </w:footnote>
  <w:footnote w:type="continuationSeparator" w:id="0">
    <w:p w14:paraId="338524DF" w14:textId="77777777" w:rsidR="00096B71" w:rsidRDefault="00096B71" w:rsidP="006F5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8533" w14:textId="49B34675" w:rsidR="006F54D6" w:rsidRDefault="006F54D6">
    <w:pPr>
      <w:pStyle w:val="Kopfzeile"/>
    </w:pPr>
    <w:r>
      <w:rPr>
        <w:noProof/>
        <w:lang w:eastAsia="de-DE"/>
      </w:rPr>
      <w:drawing>
        <wp:inline distT="0" distB="0" distL="0" distR="0" wp14:anchorId="47B17318" wp14:editId="7D993895">
          <wp:extent cx="2758440" cy="777240"/>
          <wp:effectExtent l="0" t="0" r="3810" b="381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8440" cy="777240"/>
                  </a:xfrm>
                  <a:prstGeom prst="rect">
                    <a:avLst/>
                  </a:prstGeom>
                  <a:noFill/>
                  <a:ln>
                    <a:noFill/>
                  </a:ln>
                </pic:spPr>
              </pic:pic>
            </a:graphicData>
          </a:graphic>
        </wp:inline>
      </w:drawing>
    </w:r>
    <w:r>
      <w:t xml:space="preserve">                 </w:t>
    </w:r>
    <w:r>
      <w:rPr>
        <w:noProof/>
        <w:lang w:eastAsia="de-DE"/>
      </w:rPr>
      <w:drawing>
        <wp:inline distT="0" distB="0" distL="0" distR="0" wp14:anchorId="7DA2CC4B" wp14:editId="6984589F">
          <wp:extent cx="2324100" cy="662940"/>
          <wp:effectExtent l="0" t="0" r="0"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662940"/>
                  </a:xfrm>
                  <a:prstGeom prst="rect">
                    <a:avLst/>
                  </a:prstGeom>
                  <a:noFill/>
                  <a:ln>
                    <a:noFill/>
                  </a:ln>
                </pic:spPr>
              </pic:pic>
            </a:graphicData>
          </a:graphic>
        </wp:inline>
      </w:drawing>
    </w:r>
  </w:p>
  <w:p w14:paraId="6B14F973" w14:textId="77777777" w:rsidR="006F54D6" w:rsidRDefault="006F54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B98"/>
    <w:multiLevelType w:val="multilevel"/>
    <w:tmpl w:val="F0E4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A35E3"/>
    <w:multiLevelType w:val="multilevel"/>
    <w:tmpl w:val="03B8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963260">
    <w:abstractNumId w:val="0"/>
  </w:num>
  <w:num w:numId="2" w16cid:durableId="179529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49"/>
    <w:rsid w:val="000543BF"/>
    <w:rsid w:val="00096B71"/>
    <w:rsid w:val="001276E9"/>
    <w:rsid w:val="001661E6"/>
    <w:rsid w:val="00222CE0"/>
    <w:rsid w:val="00275058"/>
    <w:rsid w:val="0029009A"/>
    <w:rsid w:val="002C6015"/>
    <w:rsid w:val="00315E87"/>
    <w:rsid w:val="00335CEE"/>
    <w:rsid w:val="00363794"/>
    <w:rsid w:val="004427BA"/>
    <w:rsid w:val="004D1F0C"/>
    <w:rsid w:val="00592CD3"/>
    <w:rsid w:val="00593D3B"/>
    <w:rsid w:val="005D02A8"/>
    <w:rsid w:val="00647A25"/>
    <w:rsid w:val="006554F2"/>
    <w:rsid w:val="006F54D6"/>
    <w:rsid w:val="006F730E"/>
    <w:rsid w:val="00730CFB"/>
    <w:rsid w:val="007A3E2D"/>
    <w:rsid w:val="00804F94"/>
    <w:rsid w:val="00812AAD"/>
    <w:rsid w:val="00820873"/>
    <w:rsid w:val="008D3511"/>
    <w:rsid w:val="00921888"/>
    <w:rsid w:val="00990682"/>
    <w:rsid w:val="009D489B"/>
    <w:rsid w:val="00A23678"/>
    <w:rsid w:val="00A2516F"/>
    <w:rsid w:val="00AB685F"/>
    <w:rsid w:val="00B01F34"/>
    <w:rsid w:val="00BE12A9"/>
    <w:rsid w:val="00C12370"/>
    <w:rsid w:val="00C451E2"/>
    <w:rsid w:val="00C85B01"/>
    <w:rsid w:val="00CB5AAE"/>
    <w:rsid w:val="00CD1C41"/>
    <w:rsid w:val="00CE0A68"/>
    <w:rsid w:val="00D22E23"/>
    <w:rsid w:val="00D75CFA"/>
    <w:rsid w:val="00E12949"/>
    <w:rsid w:val="00EA6A77"/>
    <w:rsid w:val="00EC6DF5"/>
    <w:rsid w:val="00EE4990"/>
    <w:rsid w:val="00F239E6"/>
    <w:rsid w:val="00F47D29"/>
    <w:rsid w:val="00FD7A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87A6"/>
  <w15:chartTrackingRefBased/>
  <w15:docId w15:val="{88EDA7E4-F66D-426B-92E8-9FE2CF06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2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2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29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29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29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29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29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29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29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29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29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29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29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29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29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29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29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2949"/>
    <w:rPr>
      <w:rFonts w:eastAsiaTheme="majorEastAsia" w:cstheme="majorBidi"/>
      <w:color w:val="272727" w:themeColor="text1" w:themeTint="D8"/>
    </w:rPr>
  </w:style>
  <w:style w:type="paragraph" w:styleId="Titel">
    <w:name w:val="Title"/>
    <w:basedOn w:val="Standard"/>
    <w:next w:val="Standard"/>
    <w:link w:val="TitelZchn"/>
    <w:uiPriority w:val="10"/>
    <w:qFormat/>
    <w:rsid w:val="00E1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29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29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29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29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2949"/>
    <w:rPr>
      <w:i/>
      <w:iCs/>
      <w:color w:val="404040" w:themeColor="text1" w:themeTint="BF"/>
    </w:rPr>
  </w:style>
  <w:style w:type="paragraph" w:styleId="Listenabsatz">
    <w:name w:val="List Paragraph"/>
    <w:basedOn w:val="Standard"/>
    <w:uiPriority w:val="34"/>
    <w:qFormat/>
    <w:rsid w:val="00E12949"/>
    <w:pPr>
      <w:ind w:left="720"/>
      <w:contextualSpacing/>
    </w:pPr>
  </w:style>
  <w:style w:type="character" w:styleId="IntensiveHervorhebung">
    <w:name w:val="Intense Emphasis"/>
    <w:basedOn w:val="Absatz-Standardschriftart"/>
    <w:uiPriority w:val="21"/>
    <w:qFormat/>
    <w:rsid w:val="00E12949"/>
    <w:rPr>
      <w:i/>
      <w:iCs/>
      <w:color w:val="0F4761" w:themeColor="accent1" w:themeShade="BF"/>
    </w:rPr>
  </w:style>
  <w:style w:type="paragraph" w:styleId="IntensivesZitat">
    <w:name w:val="Intense Quote"/>
    <w:basedOn w:val="Standard"/>
    <w:next w:val="Standard"/>
    <w:link w:val="IntensivesZitatZchn"/>
    <w:uiPriority w:val="30"/>
    <w:qFormat/>
    <w:rsid w:val="00E12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2949"/>
    <w:rPr>
      <w:i/>
      <w:iCs/>
      <w:color w:val="0F4761" w:themeColor="accent1" w:themeShade="BF"/>
    </w:rPr>
  </w:style>
  <w:style w:type="character" w:styleId="IntensiverVerweis">
    <w:name w:val="Intense Reference"/>
    <w:basedOn w:val="Absatz-Standardschriftart"/>
    <w:uiPriority w:val="32"/>
    <w:qFormat/>
    <w:rsid w:val="00E12949"/>
    <w:rPr>
      <w:b/>
      <w:bCs/>
      <w:smallCaps/>
      <w:color w:val="0F4761" w:themeColor="accent1" w:themeShade="BF"/>
      <w:spacing w:val="5"/>
    </w:rPr>
  </w:style>
  <w:style w:type="character" w:styleId="Hyperlink">
    <w:name w:val="Hyperlink"/>
    <w:basedOn w:val="Absatz-Standardschriftart"/>
    <w:uiPriority w:val="99"/>
    <w:unhideWhenUsed/>
    <w:rsid w:val="00E12949"/>
    <w:rPr>
      <w:color w:val="467886" w:themeColor="hyperlink"/>
      <w:u w:val="single"/>
    </w:rPr>
  </w:style>
  <w:style w:type="character" w:styleId="NichtaufgelsteErwhnung">
    <w:name w:val="Unresolved Mention"/>
    <w:basedOn w:val="Absatz-Standardschriftart"/>
    <w:uiPriority w:val="99"/>
    <w:semiHidden/>
    <w:unhideWhenUsed/>
    <w:rsid w:val="00E12949"/>
    <w:rPr>
      <w:color w:val="605E5C"/>
      <w:shd w:val="clear" w:color="auto" w:fill="E1DFDD"/>
    </w:rPr>
  </w:style>
  <w:style w:type="paragraph" w:styleId="StandardWeb">
    <w:name w:val="Normal (Web)"/>
    <w:basedOn w:val="Standard"/>
    <w:uiPriority w:val="99"/>
    <w:unhideWhenUsed/>
    <w:rsid w:val="006554F2"/>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6554F2"/>
    <w:rPr>
      <w:b/>
      <w:bCs/>
    </w:rPr>
  </w:style>
  <w:style w:type="paragraph" w:customStyle="1" w:styleId="paragraph">
    <w:name w:val="paragraph"/>
    <w:basedOn w:val="Standard"/>
    <w:rsid w:val="0027505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275058"/>
  </w:style>
  <w:style w:type="character" w:customStyle="1" w:styleId="eop">
    <w:name w:val="eop"/>
    <w:basedOn w:val="Absatz-Standardschriftart"/>
    <w:rsid w:val="00275058"/>
  </w:style>
  <w:style w:type="paragraph" w:styleId="Kopfzeile">
    <w:name w:val="header"/>
    <w:basedOn w:val="Standard"/>
    <w:link w:val="KopfzeileZchn"/>
    <w:uiPriority w:val="99"/>
    <w:unhideWhenUsed/>
    <w:rsid w:val="006F54D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F54D6"/>
  </w:style>
  <w:style w:type="paragraph" w:styleId="Fuzeile">
    <w:name w:val="footer"/>
    <w:basedOn w:val="Standard"/>
    <w:link w:val="FuzeileZchn"/>
    <w:uiPriority w:val="99"/>
    <w:unhideWhenUsed/>
    <w:rsid w:val="006F54D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F54D6"/>
  </w:style>
  <w:style w:type="paragraph" w:styleId="berarbeitung">
    <w:name w:val="Revision"/>
    <w:hidden/>
    <w:uiPriority w:val="99"/>
    <w:semiHidden/>
    <w:rsid w:val="00335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43215">
      <w:bodyDiv w:val="1"/>
      <w:marLeft w:val="0"/>
      <w:marRight w:val="0"/>
      <w:marTop w:val="0"/>
      <w:marBottom w:val="0"/>
      <w:divBdr>
        <w:top w:val="none" w:sz="0" w:space="0" w:color="auto"/>
        <w:left w:val="none" w:sz="0" w:space="0" w:color="auto"/>
        <w:bottom w:val="none" w:sz="0" w:space="0" w:color="auto"/>
        <w:right w:val="none" w:sz="0" w:space="0" w:color="auto"/>
      </w:divBdr>
    </w:div>
    <w:div w:id="252592986">
      <w:bodyDiv w:val="1"/>
      <w:marLeft w:val="0"/>
      <w:marRight w:val="0"/>
      <w:marTop w:val="0"/>
      <w:marBottom w:val="0"/>
      <w:divBdr>
        <w:top w:val="none" w:sz="0" w:space="0" w:color="auto"/>
        <w:left w:val="none" w:sz="0" w:space="0" w:color="auto"/>
        <w:bottom w:val="none" w:sz="0" w:space="0" w:color="auto"/>
        <w:right w:val="none" w:sz="0" w:space="0" w:color="auto"/>
      </w:divBdr>
    </w:div>
    <w:div w:id="314728617">
      <w:bodyDiv w:val="1"/>
      <w:marLeft w:val="0"/>
      <w:marRight w:val="0"/>
      <w:marTop w:val="0"/>
      <w:marBottom w:val="0"/>
      <w:divBdr>
        <w:top w:val="none" w:sz="0" w:space="0" w:color="auto"/>
        <w:left w:val="none" w:sz="0" w:space="0" w:color="auto"/>
        <w:bottom w:val="none" w:sz="0" w:space="0" w:color="auto"/>
        <w:right w:val="none" w:sz="0" w:space="0" w:color="auto"/>
      </w:divBdr>
    </w:div>
    <w:div w:id="358551729">
      <w:bodyDiv w:val="1"/>
      <w:marLeft w:val="0"/>
      <w:marRight w:val="0"/>
      <w:marTop w:val="0"/>
      <w:marBottom w:val="0"/>
      <w:divBdr>
        <w:top w:val="none" w:sz="0" w:space="0" w:color="auto"/>
        <w:left w:val="none" w:sz="0" w:space="0" w:color="auto"/>
        <w:bottom w:val="none" w:sz="0" w:space="0" w:color="auto"/>
        <w:right w:val="none" w:sz="0" w:space="0" w:color="auto"/>
      </w:divBdr>
      <w:divsChild>
        <w:div w:id="1068966834">
          <w:marLeft w:val="0"/>
          <w:marRight w:val="0"/>
          <w:marTop w:val="0"/>
          <w:marBottom w:val="0"/>
          <w:divBdr>
            <w:top w:val="none" w:sz="0" w:space="0" w:color="auto"/>
            <w:left w:val="none" w:sz="0" w:space="0" w:color="auto"/>
            <w:bottom w:val="none" w:sz="0" w:space="0" w:color="auto"/>
            <w:right w:val="none" w:sz="0" w:space="0" w:color="auto"/>
          </w:divBdr>
        </w:div>
        <w:div w:id="2109307229">
          <w:marLeft w:val="0"/>
          <w:marRight w:val="0"/>
          <w:marTop w:val="0"/>
          <w:marBottom w:val="0"/>
          <w:divBdr>
            <w:top w:val="none" w:sz="0" w:space="0" w:color="auto"/>
            <w:left w:val="none" w:sz="0" w:space="0" w:color="auto"/>
            <w:bottom w:val="none" w:sz="0" w:space="0" w:color="auto"/>
            <w:right w:val="none" w:sz="0" w:space="0" w:color="auto"/>
          </w:divBdr>
        </w:div>
      </w:divsChild>
    </w:div>
    <w:div w:id="537814040">
      <w:bodyDiv w:val="1"/>
      <w:marLeft w:val="0"/>
      <w:marRight w:val="0"/>
      <w:marTop w:val="0"/>
      <w:marBottom w:val="0"/>
      <w:divBdr>
        <w:top w:val="none" w:sz="0" w:space="0" w:color="auto"/>
        <w:left w:val="none" w:sz="0" w:space="0" w:color="auto"/>
        <w:bottom w:val="none" w:sz="0" w:space="0" w:color="auto"/>
        <w:right w:val="none" w:sz="0" w:space="0" w:color="auto"/>
      </w:divBdr>
    </w:div>
    <w:div w:id="730932853">
      <w:bodyDiv w:val="1"/>
      <w:marLeft w:val="0"/>
      <w:marRight w:val="0"/>
      <w:marTop w:val="0"/>
      <w:marBottom w:val="0"/>
      <w:divBdr>
        <w:top w:val="none" w:sz="0" w:space="0" w:color="auto"/>
        <w:left w:val="none" w:sz="0" w:space="0" w:color="auto"/>
        <w:bottom w:val="none" w:sz="0" w:space="0" w:color="auto"/>
        <w:right w:val="none" w:sz="0" w:space="0" w:color="auto"/>
      </w:divBdr>
    </w:div>
    <w:div w:id="766313516">
      <w:bodyDiv w:val="1"/>
      <w:marLeft w:val="0"/>
      <w:marRight w:val="0"/>
      <w:marTop w:val="0"/>
      <w:marBottom w:val="0"/>
      <w:divBdr>
        <w:top w:val="none" w:sz="0" w:space="0" w:color="auto"/>
        <w:left w:val="none" w:sz="0" w:space="0" w:color="auto"/>
        <w:bottom w:val="none" w:sz="0" w:space="0" w:color="auto"/>
        <w:right w:val="none" w:sz="0" w:space="0" w:color="auto"/>
      </w:divBdr>
    </w:div>
    <w:div w:id="830220064">
      <w:bodyDiv w:val="1"/>
      <w:marLeft w:val="0"/>
      <w:marRight w:val="0"/>
      <w:marTop w:val="0"/>
      <w:marBottom w:val="0"/>
      <w:divBdr>
        <w:top w:val="none" w:sz="0" w:space="0" w:color="auto"/>
        <w:left w:val="none" w:sz="0" w:space="0" w:color="auto"/>
        <w:bottom w:val="none" w:sz="0" w:space="0" w:color="auto"/>
        <w:right w:val="none" w:sz="0" w:space="0" w:color="auto"/>
      </w:divBdr>
    </w:div>
    <w:div w:id="851454694">
      <w:bodyDiv w:val="1"/>
      <w:marLeft w:val="0"/>
      <w:marRight w:val="0"/>
      <w:marTop w:val="0"/>
      <w:marBottom w:val="0"/>
      <w:divBdr>
        <w:top w:val="none" w:sz="0" w:space="0" w:color="auto"/>
        <w:left w:val="none" w:sz="0" w:space="0" w:color="auto"/>
        <w:bottom w:val="none" w:sz="0" w:space="0" w:color="auto"/>
        <w:right w:val="none" w:sz="0" w:space="0" w:color="auto"/>
      </w:divBdr>
    </w:div>
    <w:div w:id="852917828">
      <w:bodyDiv w:val="1"/>
      <w:marLeft w:val="0"/>
      <w:marRight w:val="0"/>
      <w:marTop w:val="0"/>
      <w:marBottom w:val="0"/>
      <w:divBdr>
        <w:top w:val="none" w:sz="0" w:space="0" w:color="auto"/>
        <w:left w:val="none" w:sz="0" w:space="0" w:color="auto"/>
        <w:bottom w:val="none" w:sz="0" w:space="0" w:color="auto"/>
        <w:right w:val="none" w:sz="0" w:space="0" w:color="auto"/>
      </w:divBdr>
    </w:div>
    <w:div w:id="989552299">
      <w:bodyDiv w:val="1"/>
      <w:marLeft w:val="0"/>
      <w:marRight w:val="0"/>
      <w:marTop w:val="0"/>
      <w:marBottom w:val="0"/>
      <w:divBdr>
        <w:top w:val="none" w:sz="0" w:space="0" w:color="auto"/>
        <w:left w:val="none" w:sz="0" w:space="0" w:color="auto"/>
        <w:bottom w:val="none" w:sz="0" w:space="0" w:color="auto"/>
        <w:right w:val="none" w:sz="0" w:space="0" w:color="auto"/>
      </w:divBdr>
      <w:divsChild>
        <w:div w:id="1202132075">
          <w:marLeft w:val="0"/>
          <w:marRight w:val="0"/>
          <w:marTop w:val="0"/>
          <w:marBottom w:val="0"/>
          <w:divBdr>
            <w:top w:val="none" w:sz="0" w:space="0" w:color="auto"/>
            <w:left w:val="none" w:sz="0" w:space="0" w:color="auto"/>
            <w:bottom w:val="none" w:sz="0" w:space="0" w:color="auto"/>
            <w:right w:val="none" w:sz="0" w:space="0" w:color="auto"/>
          </w:divBdr>
        </w:div>
        <w:div w:id="1338725130">
          <w:marLeft w:val="0"/>
          <w:marRight w:val="0"/>
          <w:marTop w:val="0"/>
          <w:marBottom w:val="0"/>
          <w:divBdr>
            <w:top w:val="none" w:sz="0" w:space="0" w:color="auto"/>
            <w:left w:val="none" w:sz="0" w:space="0" w:color="auto"/>
            <w:bottom w:val="none" w:sz="0" w:space="0" w:color="auto"/>
            <w:right w:val="none" w:sz="0" w:space="0" w:color="auto"/>
          </w:divBdr>
        </w:div>
      </w:divsChild>
    </w:div>
    <w:div w:id="1004935267">
      <w:bodyDiv w:val="1"/>
      <w:marLeft w:val="0"/>
      <w:marRight w:val="0"/>
      <w:marTop w:val="0"/>
      <w:marBottom w:val="0"/>
      <w:divBdr>
        <w:top w:val="none" w:sz="0" w:space="0" w:color="auto"/>
        <w:left w:val="none" w:sz="0" w:space="0" w:color="auto"/>
        <w:bottom w:val="none" w:sz="0" w:space="0" w:color="auto"/>
        <w:right w:val="none" w:sz="0" w:space="0" w:color="auto"/>
      </w:divBdr>
      <w:divsChild>
        <w:div w:id="878014843">
          <w:marLeft w:val="0"/>
          <w:marRight w:val="0"/>
          <w:marTop w:val="0"/>
          <w:marBottom w:val="0"/>
          <w:divBdr>
            <w:top w:val="none" w:sz="0" w:space="0" w:color="auto"/>
            <w:left w:val="none" w:sz="0" w:space="0" w:color="auto"/>
            <w:bottom w:val="none" w:sz="0" w:space="0" w:color="auto"/>
            <w:right w:val="none" w:sz="0" w:space="0" w:color="auto"/>
          </w:divBdr>
        </w:div>
        <w:div w:id="779881584">
          <w:marLeft w:val="0"/>
          <w:marRight w:val="0"/>
          <w:marTop w:val="0"/>
          <w:marBottom w:val="0"/>
          <w:divBdr>
            <w:top w:val="none" w:sz="0" w:space="0" w:color="auto"/>
            <w:left w:val="none" w:sz="0" w:space="0" w:color="auto"/>
            <w:bottom w:val="none" w:sz="0" w:space="0" w:color="auto"/>
            <w:right w:val="none" w:sz="0" w:space="0" w:color="auto"/>
          </w:divBdr>
        </w:div>
        <w:div w:id="1125150131">
          <w:marLeft w:val="0"/>
          <w:marRight w:val="0"/>
          <w:marTop w:val="0"/>
          <w:marBottom w:val="0"/>
          <w:divBdr>
            <w:top w:val="none" w:sz="0" w:space="0" w:color="auto"/>
            <w:left w:val="none" w:sz="0" w:space="0" w:color="auto"/>
            <w:bottom w:val="none" w:sz="0" w:space="0" w:color="auto"/>
            <w:right w:val="none" w:sz="0" w:space="0" w:color="auto"/>
          </w:divBdr>
        </w:div>
        <w:div w:id="236788761">
          <w:marLeft w:val="0"/>
          <w:marRight w:val="0"/>
          <w:marTop w:val="0"/>
          <w:marBottom w:val="0"/>
          <w:divBdr>
            <w:top w:val="none" w:sz="0" w:space="0" w:color="auto"/>
            <w:left w:val="none" w:sz="0" w:space="0" w:color="auto"/>
            <w:bottom w:val="none" w:sz="0" w:space="0" w:color="auto"/>
            <w:right w:val="none" w:sz="0" w:space="0" w:color="auto"/>
          </w:divBdr>
        </w:div>
        <w:div w:id="1856531261">
          <w:marLeft w:val="0"/>
          <w:marRight w:val="0"/>
          <w:marTop w:val="0"/>
          <w:marBottom w:val="0"/>
          <w:divBdr>
            <w:top w:val="none" w:sz="0" w:space="0" w:color="auto"/>
            <w:left w:val="none" w:sz="0" w:space="0" w:color="auto"/>
            <w:bottom w:val="none" w:sz="0" w:space="0" w:color="auto"/>
            <w:right w:val="none" w:sz="0" w:space="0" w:color="auto"/>
          </w:divBdr>
        </w:div>
        <w:div w:id="788745059">
          <w:marLeft w:val="0"/>
          <w:marRight w:val="0"/>
          <w:marTop w:val="0"/>
          <w:marBottom w:val="0"/>
          <w:divBdr>
            <w:top w:val="none" w:sz="0" w:space="0" w:color="auto"/>
            <w:left w:val="none" w:sz="0" w:space="0" w:color="auto"/>
            <w:bottom w:val="none" w:sz="0" w:space="0" w:color="auto"/>
            <w:right w:val="none" w:sz="0" w:space="0" w:color="auto"/>
          </w:divBdr>
        </w:div>
        <w:div w:id="1099372284">
          <w:marLeft w:val="0"/>
          <w:marRight w:val="0"/>
          <w:marTop w:val="0"/>
          <w:marBottom w:val="0"/>
          <w:divBdr>
            <w:top w:val="none" w:sz="0" w:space="0" w:color="auto"/>
            <w:left w:val="none" w:sz="0" w:space="0" w:color="auto"/>
            <w:bottom w:val="none" w:sz="0" w:space="0" w:color="auto"/>
            <w:right w:val="none" w:sz="0" w:space="0" w:color="auto"/>
          </w:divBdr>
        </w:div>
        <w:div w:id="1383674394">
          <w:marLeft w:val="0"/>
          <w:marRight w:val="0"/>
          <w:marTop w:val="0"/>
          <w:marBottom w:val="0"/>
          <w:divBdr>
            <w:top w:val="none" w:sz="0" w:space="0" w:color="auto"/>
            <w:left w:val="none" w:sz="0" w:space="0" w:color="auto"/>
            <w:bottom w:val="none" w:sz="0" w:space="0" w:color="auto"/>
            <w:right w:val="none" w:sz="0" w:space="0" w:color="auto"/>
          </w:divBdr>
        </w:div>
        <w:div w:id="441994424">
          <w:marLeft w:val="0"/>
          <w:marRight w:val="0"/>
          <w:marTop w:val="0"/>
          <w:marBottom w:val="0"/>
          <w:divBdr>
            <w:top w:val="none" w:sz="0" w:space="0" w:color="auto"/>
            <w:left w:val="none" w:sz="0" w:space="0" w:color="auto"/>
            <w:bottom w:val="none" w:sz="0" w:space="0" w:color="auto"/>
            <w:right w:val="none" w:sz="0" w:space="0" w:color="auto"/>
          </w:divBdr>
        </w:div>
        <w:div w:id="1093091184">
          <w:marLeft w:val="0"/>
          <w:marRight w:val="0"/>
          <w:marTop w:val="0"/>
          <w:marBottom w:val="0"/>
          <w:divBdr>
            <w:top w:val="none" w:sz="0" w:space="0" w:color="auto"/>
            <w:left w:val="none" w:sz="0" w:space="0" w:color="auto"/>
            <w:bottom w:val="none" w:sz="0" w:space="0" w:color="auto"/>
            <w:right w:val="none" w:sz="0" w:space="0" w:color="auto"/>
          </w:divBdr>
        </w:div>
        <w:div w:id="1116633150">
          <w:marLeft w:val="0"/>
          <w:marRight w:val="0"/>
          <w:marTop w:val="0"/>
          <w:marBottom w:val="0"/>
          <w:divBdr>
            <w:top w:val="none" w:sz="0" w:space="0" w:color="auto"/>
            <w:left w:val="none" w:sz="0" w:space="0" w:color="auto"/>
            <w:bottom w:val="none" w:sz="0" w:space="0" w:color="auto"/>
            <w:right w:val="none" w:sz="0" w:space="0" w:color="auto"/>
          </w:divBdr>
        </w:div>
        <w:div w:id="143864105">
          <w:marLeft w:val="0"/>
          <w:marRight w:val="0"/>
          <w:marTop w:val="0"/>
          <w:marBottom w:val="0"/>
          <w:divBdr>
            <w:top w:val="none" w:sz="0" w:space="0" w:color="auto"/>
            <w:left w:val="none" w:sz="0" w:space="0" w:color="auto"/>
            <w:bottom w:val="none" w:sz="0" w:space="0" w:color="auto"/>
            <w:right w:val="none" w:sz="0" w:space="0" w:color="auto"/>
          </w:divBdr>
        </w:div>
        <w:div w:id="2103451038">
          <w:marLeft w:val="0"/>
          <w:marRight w:val="0"/>
          <w:marTop w:val="0"/>
          <w:marBottom w:val="0"/>
          <w:divBdr>
            <w:top w:val="none" w:sz="0" w:space="0" w:color="auto"/>
            <w:left w:val="none" w:sz="0" w:space="0" w:color="auto"/>
            <w:bottom w:val="none" w:sz="0" w:space="0" w:color="auto"/>
            <w:right w:val="none" w:sz="0" w:space="0" w:color="auto"/>
          </w:divBdr>
        </w:div>
        <w:div w:id="1105542922">
          <w:marLeft w:val="0"/>
          <w:marRight w:val="0"/>
          <w:marTop w:val="0"/>
          <w:marBottom w:val="0"/>
          <w:divBdr>
            <w:top w:val="none" w:sz="0" w:space="0" w:color="auto"/>
            <w:left w:val="none" w:sz="0" w:space="0" w:color="auto"/>
            <w:bottom w:val="none" w:sz="0" w:space="0" w:color="auto"/>
            <w:right w:val="none" w:sz="0" w:space="0" w:color="auto"/>
          </w:divBdr>
        </w:div>
        <w:div w:id="190146769">
          <w:marLeft w:val="0"/>
          <w:marRight w:val="0"/>
          <w:marTop w:val="0"/>
          <w:marBottom w:val="0"/>
          <w:divBdr>
            <w:top w:val="none" w:sz="0" w:space="0" w:color="auto"/>
            <w:left w:val="none" w:sz="0" w:space="0" w:color="auto"/>
            <w:bottom w:val="none" w:sz="0" w:space="0" w:color="auto"/>
            <w:right w:val="none" w:sz="0" w:space="0" w:color="auto"/>
          </w:divBdr>
        </w:div>
      </w:divsChild>
    </w:div>
    <w:div w:id="1012610324">
      <w:bodyDiv w:val="1"/>
      <w:marLeft w:val="0"/>
      <w:marRight w:val="0"/>
      <w:marTop w:val="0"/>
      <w:marBottom w:val="0"/>
      <w:divBdr>
        <w:top w:val="none" w:sz="0" w:space="0" w:color="auto"/>
        <w:left w:val="none" w:sz="0" w:space="0" w:color="auto"/>
        <w:bottom w:val="none" w:sz="0" w:space="0" w:color="auto"/>
        <w:right w:val="none" w:sz="0" w:space="0" w:color="auto"/>
      </w:divBdr>
    </w:div>
    <w:div w:id="1065683044">
      <w:bodyDiv w:val="1"/>
      <w:marLeft w:val="0"/>
      <w:marRight w:val="0"/>
      <w:marTop w:val="0"/>
      <w:marBottom w:val="0"/>
      <w:divBdr>
        <w:top w:val="none" w:sz="0" w:space="0" w:color="auto"/>
        <w:left w:val="none" w:sz="0" w:space="0" w:color="auto"/>
        <w:bottom w:val="none" w:sz="0" w:space="0" w:color="auto"/>
        <w:right w:val="none" w:sz="0" w:space="0" w:color="auto"/>
      </w:divBdr>
      <w:divsChild>
        <w:div w:id="615720508">
          <w:marLeft w:val="0"/>
          <w:marRight w:val="0"/>
          <w:marTop w:val="0"/>
          <w:marBottom w:val="0"/>
          <w:divBdr>
            <w:top w:val="none" w:sz="0" w:space="0" w:color="auto"/>
            <w:left w:val="none" w:sz="0" w:space="0" w:color="auto"/>
            <w:bottom w:val="none" w:sz="0" w:space="0" w:color="auto"/>
            <w:right w:val="none" w:sz="0" w:space="0" w:color="auto"/>
          </w:divBdr>
        </w:div>
        <w:div w:id="1276868538">
          <w:marLeft w:val="0"/>
          <w:marRight w:val="0"/>
          <w:marTop w:val="0"/>
          <w:marBottom w:val="0"/>
          <w:divBdr>
            <w:top w:val="none" w:sz="0" w:space="0" w:color="auto"/>
            <w:left w:val="none" w:sz="0" w:space="0" w:color="auto"/>
            <w:bottom w:val="none" w:sz="0" w:space="0" w:color="auto"/>
            <w:right w:val="none" w:sz="0" w:space="0" w:color="auto"/>
          </w:divBdr>
        </w:div>
        <w:div w:id="1477575094">
          <w:marLeft w:val="0"/>
          <w:marRight w:val="0"/>
          <w:marTop w:val="0"/>
          <w:marBottom w:val="0"/>
          <w:divBdr>
            <w:top w:val="none" w:sz="0" w:space="0" w:color="auto"/>
            <w:left w:val="none" w:sz="0" w:space="0" w:color="auto"/>
            <w:bottom w:val="none" w:sz="0" w:space="0" w:color="auto"/>
            <w:right w:val="none" w:sz="0" w:space="0" w:color="auto"/>
          </w:divBdr>
        </w:div>
        <w:div w:id="789133122">
          <w:marLeft w:val="0"/>
          <w:marRight w:val="0"/>
          <w:marTop w:val="0"/>
          <w:marBottom w:val="0"/>
          <w:divBdr>
            <w:top w:val="none" w:sz="0" w:space="0" w:color="auto"/>
            <w:left w:val="none" w:sz="0" w:space="0" w:color="auto"/>
            <w:bottom w:val="none" w:sz="0" w:space="0" w:color="auto"/>
            <w:right w:val="none" w:sz="0" w:space="0" w:color="auto"/>
          </w:divBdr>
        </w:div>
        <w:div w:id="116679070">
          <w:marLeft w:val="0"/>
          <w:marRight w:val="0"/>
          <w:marTop w:val="0"/>
          <w:marBottom w:val="0"/>
          <w:divBdr>
            <w:top w:val="none" w:sz="0" w:space="0" w:color="auto"/>
            <w:left w:val="none" w:sz="0" w:space="0" w:color="auto"/>
            <w:bottom w:val="none" w:sz="0" w:space="0" w:color="auto"/>
            <w:right w:val="none" w:sz="0" w:space="0" w:color="auto"/>
          </w:divBdr>
        </w:div>
        <w:div w:id="534003734">
          <w:marLeft w:val="0"/>
          <w:marRight w:val="0"/>
          <w:marTop w:val="0"/>
          <w:marBottom w:val="0"/>
          <w:divBdr>
            <w:top w:val="none" w:sz="0" w:space="0" w:color="auto"/>
            <w:left w:val="none" w:sz="0" w:space="0" w:color="auto"/>
            <w:bottom w:val="none" w:sz="0" w:space="0" w:color="auto"/>
            <w:right w:val="none" w:sz="0" w:space="0" w:color="auto"/>
          </w:divBdr>
        </w:div>
        <w:div w:id="758526875">
          <w:marLeft w:val="0"/>
          <w:marRight w:val="0"/>
          <w:marTop w:val="0"/>
          <w:marBottom w:val="0"/>
          <w:divBdr>
            <w:top w:val="none" w:sz="0" w:space="0" w:color="auto"/>
            <w:left w:val="none" w:sz="0" w:space="0" w:color="auto"/>
            <w:bottom w:val="none" w:sz="0" w:space="0" w:color="auto"/>
            <w:right w:val="none" w:sz="0" w:space="0" w:color="auto"/>
          </w:divBdr>
        </w:div>
        <w:div w:id="1368917203">
          <w:marLeft w:val="0"/>
          <w:marRight w:val="0"/>
          <w:marTop w:val="0"/>
          <w:marBottom w:val="0"/>
          <w:divBdr>
            <w:top w:val="none" w:sz="0" w:space="0" w:color="auto"/>
            <w:left w:val="none" w:sz="0" w:space="0" w:color="auto"/>
            <w:bottom w:val="none" w:sz="0" w:space="0" w:color="auto"/>
            <w:right w:val="none" w:sz="0" w:space="0" w:color="auto"/>
          </w:divBdr>
        </w:div>
        <w:div w:id="153183422">
          <w:marLeft w:val="0"/>
          <w:marRight w:val="0"/>
          <w:marTop w:val="0"/>
          <w:marBottom w:val="0"/>
          <w:divBdr>
            <w:top w:val="none" w:sz="0" w:space="0" w:color="auto"/>
            <w:left w:val="none" w:sz="0" w:space="0" w:color="auto"/>
            <w:bottom w:val="none" w:sz="0" w:space="0" w:color="auto"/>
            <w:right w:val="none" w:sz="0" w:space="0" w:color="auto"/>
          </w:divBdr>
        </w:div>
        <w:div w:id="1756046726">
          <w:marLeft w:val="0"/>
          <w:marRight w:val="0"/>
          <w:marTop w:val="0"/>
          <w:marBottom w:val="0"/>
          <w:divBdr>
            <w:top w:val="none" w:sz="0" w:space="0" w:color="auto"/>
            <w:left w:val="none" w:sz="0" w:space="0" w:color="auto"/>
            <w:bottom w:val="none" w:sz="0" w:space="0" w:color="auto"/>
            <w:right w:val="none" w:sz="0" w:space="0" w:color="auto"/>
          </w:divBdr>
        </w:div>
        <w:div w:id="688143978">
          <w:marLeft w:val="0"/>
          <w:marRight w:val="0"/>
          <w:marTop w:val="0"/>
          <w:marBottom w:val="0"/>
          <w:divBdr>
            <w:top w:val="none" w:sz="0" w:space="0" w:color="auto"/>
            <w:left w:val="none" w:sz="0" w:space="0" w:color="auto"/>
            <w:bottom w:val="none" w:sz="0" w:space="0" w:color="auto"/>
            <w:right w:val="none" w:sz="0" w:space="0" w:color="auto"/>
          </w:divBdr>
        </w:div>
        <w:div w:id="295337863">
          <w:marLeft w:val="0"/>
          <w:marRight w:val="0"/>
          <w:marTop w:val="0"/>
          <w:marBottom w:val="0"/>
          <w:divBdr>
            <w:top w:val="none" w:sz="0" w:space="0" w:color="auto"/>
            <w:left w:val="none" w:sz="0" w:space="0" w:color="auto"/>
            <w:bottom w:val="none" w:sz="0" w:space="0" w:color="auto"/>
            <w:right w:val="none" w:sz="0" w:space="0" w:color="auto"/>
          </w:divBdr>
        </w:div>
        <w:div w:id="2070881565">
          <w:marLeft w:val="0"/>
          <w:marRight w:val="0"/>
          <w:marTop w:val="0"/>
          <w:marBottom w:val="0"/>
          <w:divBdr>
            <w:top w:val="none" w:sz="0" w:space="0" w:color="auto"/>
            <w:left w:val="none" w:sz="0" w:space="0" w:color="auto"/>
            <w:bottom w:val="none" w:sz="0" w:space="0" w:color="auto"/>
            <w:right w:val="none" w:sz="0" w:space="0" w:color="auto"/>
          </w:divBdr>
        </w:div>
        <w:div w:id="1648432296">
          <w:marLeft w:val="0"/>
          <w:marRight w:val="0"/>
          <w:marTop w:val="0"/>
          <w:marBottom w:val="0"/>
          <w:divBdr>
            <w:top w:val="none" w:sz="0" w:space="0" w:color="auto"/>
            <w:left w:val="none" w:sz="0" w:space="0" w:color="auto"/>
            <w:bottom w:val="none" w:sz="0" w:space="0" w:color="auto"/>
            <w:right w:val="none" w:sz="0" w:space="0" w:color="auto"/>
          </w:divBdr>
        </w:div>
        <w:div w:id="1869222011">
          <w:marLeft w:val="0"/>
          <w:marRight w:val="0"/>
          <w:marTop w:val="0"/>
          <w:marBottom w:val="0"/>
          <w:divBdr>
            <w:top w:val="none" w:sz="0" w:space="0" w:color="auto"/>
            <w:left w:val="none" w:sz="0" w:space="0" w:color="auto"/>
            <w:bottom w:val="none" w:sz="0" w:space="0" w:color="auto"/>
            <w:right w:val="none" w:sz="0" w:space="0" w:color="auto"/>
          </w:divBdr>
        </w:div>
      </w:divsChild>
    </w:div>
    <w:div w:id="1100220144">
      <w:bodyDiv w:val="1"/>
      <w:marLeft w:val="0"/>
      <w:marRight w:val="0"/>
      <w:marTop w:val="0"/>
      <w:marBottom w:val="0"/>
      <w:divBdr>
        <w:top w:val="none" w:sz="0" w:space="0" w:color="auto"/>
        <w:left w:val="none" w:sz="0" w:space="0" w:color="auto"/>
        <w:bottom w:val="none" w:sz="0" w:space="0" w:color="auto"/>
        <w:right w:val="none" w:sz="0" w:space="0" w:color="auto"/>
      </w:divBdr>
      <w:divsChild>
        <w:div w:id="1430156254">
          <w:marLeft w:val="0"/>
          <w:marRight w:val="0"/>
          <w:marTop w:val="0"/>
          <w:marBottom w:val="0"/>
          <w:divBdr>
            <w:top w:val="none" w:sz="0" w:space="0" w:color="auto"/>
            <w:left w:val="none" w:sz="0" w:space="0" w:color="auto"/>
            <w:bottom w:val="none" w:sz="0" w:space="0" w:color="auto"/>
            <w:right w:val="none" w:sz="0" w:space="0" w:color="auto"/>
          </w:divBdr>
        </w:div>
        <w:div w:id="687408521">
          <w:marLeft w:val="0"/>
          <w:marRight w:val="0"/>
          <w:marTop w:val="0"/>
          <w:marBottom w:val="0"/>
          <w:divBdr>
            <w:top w:val="none" w:sz="0" w:space="0" w:color="auto"/>
            <w:left w:val="none" w:sz="0" w:space="0" w:color="auto"/>
            <w:bottom w:val="none" w:sz="0" w:space="0" w:color="auto"/>
            <w:right w:val="none" w:sz="0" w:space="0" w:color="auto"/>
          </w:divBdr>
        </w:div>
        <w:div w:id="1475173542">
          <w:marLeft w:val="0"/>
          <w:marRight w:val="0"/>
          <w:marTop w:val="0"/>
          <w:marBottom w:val="0"/>
          <w:divBdr>
            <w:top w:val="none" w:sz="0" w:space="0" w:color="auto"/>
            <w:left w:val="none" w:sz="0" w:space="0" w:color="auto"/>
            <w:bottom w:val="none" w:sz="0" w:space="0" w:color="auto"/>
            <w:right w:val="none" w:sz="0" w:space="0" w:color="auto"/>
          </w:divBdr>
        </w:div>
        <w:div w:id="2067482368">
          <w:marLeft w:val="0"/>
          <w:marRight w:val="0"/>
          <w:marTop w:val="0"/>
          <w:marBottom w:val="0"/>
          <w:divBdr>
            <w:top w:val="none" w:sz="0" w:space="0" w:color="auto"/>
            <w:left w:val="none" w:sz="0" w:space="0" w:color="auto"/>
            <w:bottom w:val="none" w:sz="0" w:space="0" w:color="auto"/>
            <w:right w:val="none" w:sz="0" w:space="0" w:color="auto"/>
          </w:divBdr>
        </w:div>
        <w:div w:id="1670790417">
          <w:marLeft w:val="0"/>
          <w:marRight w:val="0"/>
          <w:marTop w:val="0"/>
          <w:marBottom w:val="0"/>
          <w:divBdr>
            <w:top w:val="none" w:sz="0" w:space="0" w:color="auto"/>
            <w:left w:val="none" w:sz="0" w:space="0" w:color="auto"/>
            <w:bottom w:val="none" w:sz="0" w:space="0" w:color="auto"/>
            <w:right w:val="none" w:sz="0" w:space="0" w:color="auto"/>
          </w:divBdr>
        </w:div>
        <w:div w:id="1367026482">
          <w:marLeft w:val="0"/>
          <w:marRight w:val="0"/>
          <w:marTop w:val="0"/>
          <w:marBottom w:val="0"/>
          <w:divBdr>
            <w:top w:val="none" w:sz="0" w:space="0" w:color="auto"/>
            <w:left w:val="none" w:sz="0" w:space="0" w:color="auto"/>
            <w:bottom w:val="none" w:sz="0" w:space="0" w:color="auto"/>
            <w:right w:val="none" w:sz="0" w:space="0" w:color="auto"/>
          </w:divBdr>
        </w:div>
        <w:div w:id="594434495">
          <w:marLeft w:val="0"/>
          <w:marRight w:val="0"/>
          <w:marTop w:val="0"/>
          <w:marBottom w:val="0"/>
          <w:divBdr>
            <w:top w:val="none" w:sz="0" w:space="0" w:color="auto"/>
            <w:left w:val="none" w:sz="0" w:space="0" w:color="auto"/>
            <w:bottom w:val="none" w:sz="0" w:space="0" w:color="auto"/>
            <w:right w:val="none" w:sz="0" w:space="0" w:color="auto"/>
          </w:divBdr>
        </w:div>
        <w:div w:id="327245118">
          <w:marLeft w:val="0"/>
          <w:marRight w:val="0"/>
          <w:marTop w:val="0"/>
          <w:marBottom w:val="0"/>
          <w:divBdr>
            <w:top w:val="none" w:sz="0" w:space="0" w:color="auto"/>
            <w:left w:val="none" w:sz="0" w:space="0" w:color="auto"/>
            <w:bottom w:val="none" w:sz="0" w:space="0" w:color="auto"/>
            <w:right w:val="none" w:sz="0" w:space="0" w:color="auto"/>
          </w:divBdr>
        </w:div>
        <w:div w:id="985359857">
          <w:marLeft w:val="0"/>
          <w:marRight w:val="0"/>
          <w:marTop w:val="0"/>
          <w:marBottom w:val="0"/>
          <w:divBdr>
            <w:top w:val="none" w:sz="0" w:space="0" w:color="auto"/>
            <w:left w:val="none" w:sz="0" w:space="0" w:color="auto"/>
            <w:bottom w:val="none" w:sz="0" w:space="0" w:color="auto"/>
            <w:right w:val="none" w:sz="0" w:space="0" w:color="auto"/>
          </w:divBdr>
        </w:div>
        <w:div w:id="2108111303">
          <w:marLeft w:val="0"/>
          <w:marRight w:val="0"/>
          <w:marTop w:val="0"/>
          <w:marBottom w:val="0"/>
          <w:divBdr>
            <w:top w:val="none" w:sz="0" w:space="0" w:color="auto"/>
            <w:left w:val="none" w:sz="0" w:space="0" w:color="auto"/>
            <w:bottom w:val="none" w:sz="0" w:space="0" w:color="auto"/>
            <w:right w:val="none" w:sz="0" w:space="0" w:color="auto"/>
          </w:divBdr>
        </w:div>
        <w:div w:id="712389751">
          <w:marLeft w:val="0"/>
          <w:marRight w:val="0"/>
          <w:marTop w:val="0"/>
          <w:marBottom w:val="0"/>
          <w:divBdr>
            <w:top w:val="none" w:sz="0" w:space="0" w:color="auto"/>
            <w:left w:val="none" w:sz="0" w:space="0" w:color="auto"/>
            <w:bottom w:val="none" w:sz="0" w:space="0" w:color="auto"/>
            <w:right w:val="none" w:sz="0" w:space="0" w:color="auto"/>
          </w:divBdr>
        </w:div>
        <w:div w:id="1523589963">
          <w:marLeft w:val="0"/>
          <w:marRight w:val="0"/>
          <w:marTop w:val="0"/>
          <w:marBottom w:val="0"/>
          <w:divBdr>
            <w:top w:val="none" w:sz="0" w:space="0" w:color="auto"/>
            <w:left w:val="none" w:sz="0" w:space="0" w:color="auto"/>
            <w:bottom w:val="none" w:sz="0" w:space="0" w:color="auto"/>
            <w:right w:val="none" w:sz="0" w:space="0" w:color="auto"/>
          </w:divBdr>
        </w:div>
        <w:div w:id="2132820698">
          <w:marLeft w:val="0"/>
          <w:marRight w:val="0"/>
          <w:marTop w:val="0"/>
          <w:marBottom w:val="0"/>
          <w:divBdr>
            <w:top w:val="none" w:sz="0" w:space="0" w:color="auto"/>
            <w:left w:val="none" w:sz="0" w:space="0" w:color="auto"/>
            <w:bottom w:val="none" w:sz="0" w:space="0" w:color="auto"/>
            <w:right w:val="none" w:sz="0" w:space="0" w:color="auto"/>
          </w:divBdr>
        </w:div>
        <w:div w:id="1181507896">
          <w:marLeft w:val="0"/>
          <w:marRight w:val="0"/>
          <w:marTop w:val="0"/>
          <w:marBottom w:val="0"/>
          <w:divBdr>
            <w:top w:val="none" w:sz="0" w:space="0" w:color="auto"/>
            <w:left w:val="none" w:sz="0" w:space="0" w:color="auto"/>
            <w:bottom w:val="none" w:sz="0" w:space="0" w:color="auto"/>
            <w:right w:val="none" w:sz="0" w:space="0" w:color="auto"/>
          </w:divBdr>
        </w:div>
        <w:div w:id="995643463">
          <w:marLeft w:val="0"/>
          <w:marRight w:val="0"/>
          <w:marTop w:val="0"/>
          <w:marBottom w:val="0"/>
          <w:divBdr>
            <w:top w:val="none" w:sz="0" w:space="0" w:color="auto"/>
            <w:left w:val="none" w:sz="0" w:space="0" w:color="auto"/>
            <w:bottom w:val="none" w:sz="0" w:space="0" w:color="auto"/>
            <w:right w:val="none" w:sz="0" w:space="0" w:color="auto"/>
          </w:divBdr>
        </w:div>
      </w:divsChild>
    </w:div>
    <w:div w:id="1102727971">
      <w:bodyDiv w:val="1"/>
      <w:marLeft w:val="0"/>
      <w:marRight w:val="0"/>
      <w:marTop w:val="0"/>
      <w:marBottom w:val="0"/>
      <w:divBdr>
        <w:top w:val="none" w:sz="0" w:space="0" w:color="auto"/>
        <w:left w:val="none" w:sz="0" w:space="0" w:color="auto"/>
        <w:bottom w:val="none" w:sz="0" w:space="0" w:color="auto"/>
        <w:right w:val="none" w:sz="0" w:space="0" w:color="auto"/>
      </w:divBdr>
    </w:div>
    <w:div w:id="1201668475">
      <w:bodyDiv w:val="1"/>
      <w:marLeft w:val="0"/>
      <w:marRight w:val="0"/>
      <w:marTop w:val="0"/>
      <w:marBottom w:val="0"/>
      <w:divBdr>
        <w:top w:val="none" w:sz="0" w:space="0" w:color="auto"/>
        <w:left w:val="none" w:sz="0" w:space="0" w:color="auto"/>
        <w:bottom w:val="none" w:sz="0" w:space="0" w:color="auto"/>
        <w:right w:val="none" w:sz="0" w:space="0" w:color="auto"/>
      </w:divBdr>
      <w:divsChild>
        <w:div w:id="311907137">
          <w:marLeft w:val="0"/>
          <w:marRight w:val="0"/>
          <w:marTop w:val="0"/>
          <w:marBottom w:val="0"/>
          <w:divBdr>
            <w:top w:val="none" w:sz="0" w:space="0" w:color="auto"/>
            <w:left w:val="none" w:sz="0" w:space="0" w:color="auto"/>
            <w:bottom w:val="none" w:sz="0" w:space="0" w:color="auto"/>
            <w:right w:val="none" w:sz="0" w:space="0" w:color="auto"/>
          </w:divBdr>
        </w:div>
        <w:div w:id="19823658">
          <w:marLeft w:val="0"/>
          <w:marRight w:val="0"/>
          <w:marTop w:val="0"/>
          <w:marBottom w:val="0"/>
          <w:divBdr>
            <w:top w:val="none" w:sz="0" w:space="0" w:color="auto"/>
            <w:left w:val="none" w:sz="0" w:space="0" w:color="auto"/>
            <w:bottom w:val="none" w:sz="0" w:space="0" w:color="auto"/>
            <w:right w:val="none" w:sz="0" w:space="0" w:color="auto"/>
          </w:divBdr>
        </w:div>
        <w:div w:id="2007055716">
          <w:marLeft w:val="0"/>
          <w:marRight w:val="0"/>
          <w:marTop w:val="0"/>
          <w:marBottom w:val="0"/>
          <w:divBdr>
            <w:top w:val="none" w:sz="0" w:space="0" w:color="auto"/>
            <w:left w:val="none" w:sz="0" w:space="0" w:color="auto"/>
            <w:bottom w:val="none" w:sz="0" w:space="0" w:color="auto"/>
            <w:right w:val="none" w:sz="0" w:space="0" w:color="auto"/>
          </w:divBdr>
        </w:div>
        <w:div w:id="1105611300">
          <w:marLeft w:val="0"/>
          <w:marRight w:val="0"/>
          <w:marTop w:val="0"/>
          <w:marBottom w:val="0"/>
          <w:divBdr>
            <w:top w:val="none" w:sz="0" w:space="0" w:color="auto"/>
            <w:left w:val="none" w:sz="0" w:space="0" w:color="auto"/>
            <w:bottom w:val="none" w:sz="0" w:space="0" w:color="auto"/>
            <w:right w:val="none" w:sz="0" w:space="0" w:color="auto"/>
          </w:divBdr>
        </w:div>
        <w:div w:id="1489856305">
          <w:marLeft w:val="0"/>
          <w:marRight w:val="0"/>
          <w:marTop w:val="0"/>
          <w:marBottom w:val="0"/>
          <w:divBdr>
            <w:top w:val="none" w:sz="0" w:space="0" w:color="auto"/>
            <w:left w:val="none" w:sz="0" w:space="0" w:color="auto"/>
            <w:bottom w:val="none" w:sz="0" w:space="0" w:color="auto"/>
            <w:right w:val="none" w:sz="0" w:space="0" w:color="auto"/>
          </w:divBdr>
        </w:div>
        <w:div w:id="1925144774">
          <w:marLeft w:val="0"/>
          <w:marRight w:val="0"/>
          <w:marTop w:val="0"/>
          <w:marBottom w:val="0"/>
          <w:divBdr>
            <w:top w:val="none" w:sz="0" w:space="0" w:color="auto"/>
            <w:left w:val="none" w:sz="0" w:space="0" w:color="auto"/>
            <w:bottom w:val="none" w:sz="0" w:space="0" w:color="auto"/>
            <w:right w:val="none" w:sz="0" w:space="0" w:color="auto"/>
          </w:divBdr>
        </w:div>
        <w:div w:id="524833486">
          <w:marLeft w:val="0"/>
          <w:marRight w:val="0"/>
          <w:marTop w:val="0"/>
          <w:marBottom w:val="0"/>
          <w:divBdr>
            <w:top w:val="none" w:sz="0" w:space="0" w:color="auto"/>
            <w:left w:val="none" w:sz="0" w:space="0" w:color="auto"/>
            <w:bottom w:val="none" w:sz="0" w:space="0" w:color="auto"/>
            <w:right w:val="none" w:sz="0" w:space="0" w:color="auto"/>
          </w:divBdr>
        </w:div>
        <w:div w:id="1546331499">
          <w:marLeft w:val="0"/>
          <w:marRight w:val="0"/>
          <w:marTop w:val="0"/>
          <w:marBottom w:val="0"/>
          <w:divBdr>
            <w:top w:val="none" w:sz="0" w:space="0" w:color="auto"/>
            <w:left w:val="none" w:sz="0" w:space="0" w:color="auto"/>
            <w:bottom w:val="none" w:sz="0" w:space="0" w:color="auto"/>
            <w:right w:val="none" w:sz="0" w:space="0" w:color="auto"/>
          </w:divBdr>
        </w:div>
        <w:div w:id="69695768">
          <w:marLeft w:val="0"/>
          <w:marRight w:val="0"/>
          <w:marTop w:val="0"/>
          <w:marBottom w:val="0"/>
          <w:divBdr>
            <w:top w:val="none" w:sz="0" w:space="0" w:color="auto"/>
            <w:left w:val="none" w:sz="0" w:space="0" w:color="auto"/>
            <w:bottom w:val="none" w:sz="0" w:space="0" w:color="auto"/>
            <w:right w:val="none" w:sz="0" w:space="0" w:color="auto"/>
          </w:divBdr>
        </w:div>
        <w:div w:id="688215503">
          <w:marLeft w:val="0"/>
          <w:marRight w:val="0"/>
          <w:marTop w:val="0"/>
          <w:marBottom w:val="0"/>
          <w:divBdr>
            <w:top w:val="none" w:sz="0" w:space="0" w:color="auto"/>
            <w:left w:val="none" w:sz="0" w:space="0" w:color="auto"/>
            <w:bottom w:val="none" w:sz="0" w:space="0" w:color="auto"/>
            <w:right w:val="none" w:sz="0" w:space="0" w:color="auto"/>
          </w:divBdr>
        </w:div>
        <w:div w:id="286280214">
          <w:marLeft w:val="0"/>
          <w:marRight w:val="0"/>
          <w:marTop w:val="0"/>
          <w:marBottom w:val="0"/>
          <w:divBdr>
            <w:top w:val="none" w:sz="0" w:space="0" w:color="auto"/>
            <w:left w:val="none" w:sz="0" w:space="0" w:color="auto"/>
            <w:bottom w:val="none" w:sz="0" w:space="0" w:color="auto"/>
            <w:right w:val="none" w:sz="0" w:space="0" w:color="auto"/>
          </w:divBdr>
        </w:div>
        <w:div w:id="1154028539">
          <w:marLeft w:val="0"/>
          <w:marRight w:val="0"/>
          <w:marTop w:val="0"/>
          <w:marBottom w:val="0"/>
          <w:divBdr>
            <w:top w:val="none" w:sz="0" w:space="0" w:color="auto"/>
            <w:left w:val="none" w:sz="0" w:space="0" w:color="auto"/>
            <w:bottom w:val="none" w:sz="0" w:space="0" w:color="auto"/>
            <w:right w:val="none" w:sz="0" w:space="0" w:color="auto"/>
          </w:divBdr>
        </w:div>
        <w:div w:id="116796661">
          <w:marLeft w:val="0"/>
          <w:marRight w:val="0"/>
          <w:marTop w:val="0"/>
          <w:marBottom w:val="0"/>
          <w:divBdr>
            <w:top w:val="none" w:sz="0" w:space="0" w:color="auto"/>
            <w:left w:val="none" w:sz="0" w:space="0" w:color="auto"/>
            <w:bottom w:val="none" w:sz="0" w:space="0" w:color="auto"/>
            <w:right w:val="none" w:sz="0" w:space="0" w:color="auto"/>
          </w:divBdr>
        </w:div>
        <w:div w:id="1006132924">
          <w:marLeft w:val="0"/>
          <w:marRight w:val="0"/>
          <w:marTop w:val="0"/>
          <w:marBottom w:val="0"/>
          <w:divBdr>
            <w:top w:val="none" w:sz="0" w:space="0" w:color="auto"/>
            <w:left w:val="none" w:sz="0" w:space="0" w:color="auto"/>
            <w:bottom w:val="none" w:sz="0" w:space="0" w:color="auto"/>
            <w:right w:val="none" w:sz="0" w:space="0" w:color="auto"/>
          </w:divBdr>
        </w:div>
        <w:div w:id="124664684">
          <w:marLeft w:val="0"/>
          <w:marRight w:val="0"/>
          <w:marTop w:val="0"/>
          <w:marBottom w:val="0"/>
          <w:divBdr>
            <w:top w:val="none" w:sz="0" w:space="0" w:color="auto"/>
            <w:left w:val="none" w:sz="0" w:space="0" w:color="auto"/>
            <w:bottom w:val="none" w:sz="0" w:space="0" w:color="auto"/>
            <w:right w:val="none" w:sz="0" w:space="0" w:color="auto"/>
          </w:divBdr>
        </w:div>
      </w:divsChild>
    </w:div>
    <w:div w:id="1319461179">
      <w:bodyDiv w:val="1"/>
      <w:marLeft w:val="0"/>
      <w:marRight w:val="0"/>
      <w:marTop w:val="0"/>
      <w:marBottom w:val="0"/>
      <w:divBdr>
        <w:top w:val="none" w:sz="0" w:space="0" w:color="auto"/>
        <w:left w:val="none" w:sz="0" w:space="0" w:color="auto"/>
        <w:bottom w:val="none" w:sz="0" w:space="0" w:color="auto"/>
        <w:right w:val="none" w:sz="0" w:space="0" w:color="auto"/>
      </w:divBdr>
    </w:div>
    <w:div w:id="1327050614">
      <w:bodyDiv w:val="1"/>
      <w:marLeft w:val="0"/>
      <w:marRight w:val="0"/>
      <w:marTop w:val="0"/>
      <w:marBottom w:val="0"/>
      <w:divBdr>
        <w:top w:val="none" w:sz="0" w:space="0" w:color="auto"/>
        <w:left w:val="none" w:sz="0" w:space="0" w:color="auto"/>
        <w:bottom w:val="none" w:sz="0" w:space="0" w:color="auto"/>
        <w:right w:val="none" w:sz="0" w:space="0" w:color="auto"/>
      </w:divBdr>
    </w:div>
    <w:div w:id="1435058252">
      <w:bodyDiv w:val="1"/>
      <w:marLeft w:val="0"/>
      <w:marRight w:val="0"/>
      <w:marTop w:val="0"/>
      <w:marBottom w:val="0"/>
      <w:divBdr>
        <w:top w:val="none" w:sz="0" w:space="0" w:color="auto"/>
        <w:left w:val="none" w:sz="0" w:space="0" w:color="auto"/>
        <w:bottom w:val="none" w:sz="0" w:space="0" w:color="auto"/>
        <w:right w:val="none" w:sz="0" w:space="0" w:color="auto"/>
      </w:divBdr>
    </w:div>
    <w:div w:id="1814441097">
      <w:bodyDiv w:val="1"/>
      <w:marLeft w:val="0"/>
      <w:marRight w:val="0"/>
      <w:marTop w:val="0"/>
      <w:marBottom w:val="0"/>
      <w:divBdr>
        <w:top w:val="none" w:sz="0" w:space="0" w:color="auto"/>
        <w:left w:val="none" w:sz="0" w:space="0" w:color="auto"/>
        <w:bottom w:val="none" w:sz="0" w:space="0" w:color="auto"/>
        <w:right w:val="none" w:sz="0" w:space="0" w:color="auto"/>
      </w:divBdr>
      <w:divsChild>
        <w:div w:id="1741293857">
          <w:marLeft w:val="0"/>
          <w:marRight w:val="0"/>
          <w:marTop w:val="0"/>
          <w:marBottom w:val="0"/>
          <w:divBdr>
            <w:top w:val="none" w:sz="0" w:space="0" w:color="auto"/>
            <w:left w:val="none" w:sz="0" w:space="0" w:color="auto"/>
            <w:bottom w:val="none" w:sz="0" w:space="0" w:color="auto"/>
            <w:right w:val="none" w:sz="0" w:space="0" w:color="auto"/>
          </w:divBdr>
        </w:div>
        <w:div w:id="1090156705">
          <w:marLeft w:val="0"/>
          <w:marRight w:val="0"/>
          <w:marTop w:val="0"/>
          <w:marBottom w:val="0"/>
          <w:divBdr>
            <w:top w:val="none" w:sz="0" w:space="0" w:color="auto"/>
            <w:left w:val="none" w:sz="0" w:space="0" w:color="auto"/>
            <w:bottom w:val="none" w:sz="0" w:space="0" w:color="auto"/>
            <w:right w:val="none" w:sz="0" w:space="0" w:color="auto"/>
          </w:divBdr>
        </w:div>
      </w:divsChild>
    </w:div>
    <w:div w:id="1857115608">
      <w:bodyDiv w:val="1"/>
      <w:marLeft w:val="0"/>
      <w:marRight w:val="0"/>
      <w:marTop w:val="0"/>
      <w:marBottom w:val="0"/>
      <w:divBdr>
        <w:top w:val="none" w:sz="0" w:space="0" w:color="auto"/>
        <w:left w:val="none" w:sz="0" w:space="0" w:color="auto"/>
        <w:bottom w:val="none" w:sz="0" w:space="0" w:color="auto"/>
        <w:right w:val="none" w:sz="0" w:space="0" w:color="auto"/>
      </w:divBdr>
    </w:div>
    <w:div w:id="21209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aerzteverband.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mpf-dein-tier.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ft@bft-online.de" TargetMode="External"/><Relationship Id="rId4" Type="http://schemas.openxmlformats.org/officeDocument/2006/relationships/webSettings" Target="webSettings.xml"/><Relationship Id="rId9" Type="http://schemas.openxmlformats.org/officeDocument/2006/relationships/hyperlink" Target="http://www.bft-online.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3498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Linda Julkunen</cp:lastModifiedBy>
  <cp:revision>2</cp:revision>
  <dcterms:created xsi:type="dcterms:W3CDTF">2025-12-18T10:35:00Z</dcterms:created>
  <dcterms:modified xsi:type="dcterms:W3CDTF">2025-12-18T10:35:00Z</dcterms:modified>
</cp:coreProperties>
</file>